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BC80" w14:textId="77777777" w:rsidR="00AE6BE3" w:rsidRPr="00304D17" w:rsidRDefault="00AE6BE3" w:rsidP="000809ED">
      <w:pPr>
        <w:rPr>
          <w:rFonts w:ascii="Helvetica" w:hAnsi="Helvetica" w:cstheme="minorHAnsi"/>
        </w:rPr>
      </w:pPr>
    </w:p>
    <w:p w14:paraId="4A5AFB16" w14:textId="2560A0C3" w:rsidR="008B25AE" w:rsidRDefault="0048369E" w:rsidP="008B25AE">
      <w:pPr>
        <w:spacing w:line="360" w:lineRule="auto"/>
        <w:jc w:val="both"/>
        <w:rPr>
          <w:rFonts w:ascii="Helvetica" w:hAnsi="Helvetica" w:cs="Arial"/>
        </w:rPr>
      </w:pPr>
      <w:r w:rsidRPr="003570EF">
        <w:rPr>
          <w:rFonts w:ascii="Helvetica" w:hAnsi="Helvetica" w:cstheme="minorHAnsi"/>
          <w:b/>
          <w:bCs/>
          <w:u w:val="single"/>
        </w:rPr>
        <w:t xml:space="preserve"> </w:t>
      </w:r>
    </w:p>
    <w:p w14:paraId="76420FB2" w14:textId="77777777" w:rsidR="006144F1" w:rsidRDefault="006144F1" w:rsidP="006144F1">
      <w:pPr>
        <w:pStyle w:val="NormalWeb"/>
        <w:rPr>
          <w:rFonts w:ascii="Arial" w:hAnsi="Arial" w:cs="Arial"/>
          <w:b/>
          <w:bCs/>
          <w:sz w:val="28"/>
          <w:szCs w:val="28"/>
        </w:rPr>
      </w:pPr>
      <w:r>
        <w:rPr>
          <w:rFonts w:ascii="Arial" w:hAnsi="Arial" w:cs="Arial"/>
          <w:b/>
          <w:bCs/>
          <w:sz w:val="28"/>
          <w:szCs w:val="28"/>
        </w:rPr>
        <w:t xml:space="preserve">New Life Bible Study – Autumn Term 2023 Session Seven: </w:t>
      </w:r>
    </w:p>
    <w:p w14:paraId="5F610FE8" w14:textId="77777777" w:rsidR="006144F1" w:rsidRDefault="006144F1" w:rsidP="006144F1">
      <w:pPr>
        <w:pStyle w:val="NormalWeb"/>
      </w:pPr>
      <w:r>
        <w:rPr>
          <w:rFonts w:ascii="Arial" w:hAnsi="Arial" w:cs="Arial"/>
          <w:b/>
          <w:bCs/>
          <w:sz w:val="28"/>
          <w:szCs w:val="28"/>
        </w:rPr>
        <w:t xml:space="preserve">1 Corinthians 2:10-3:4 </w:t>
      </w:r>
    </w:p>
    <w:p w14:paraId="29AC14DE" w14:textId="77777777" w:rsidR="006144F1" w:rsidRPr="00340A65" w:rsidRDefault="006144F1" w:rsidP="006144F1">
      <w:pPr>
        <w:pStyle w:val="NormalWeb"/>
        <w:rPr>
          <w:rFonts w:ascii="Arial" w:hAnsi="Arial" w:cs="Arial"/>
          <w:sz w:val="28"/>
          <w:szCs w:val="28"/>
        </w:rPr>
      </w:pPr>
      <w:r w:rsidRPr="00340A65">
        <w:rPr>
          <w:rFonts w:ascii="Arial" w:hAnsi="Arial" w:cs="Arial"/>
          <w:b/>
          <w:bCs/>
          <w:sz w:val="28"/>
          <w:szCs w:val="28"/>
        </w:rPr>
        <w:t>Title:</w:t>
      </w:r>
      <w:r w:rsidRPr="00340A65">
        <w:rPr>
          <w:rFonts w:ascii="Arial" w:hAnsi="Arial" w:cs="Arial"/>
          <w:sz w:val="28"/>
          <w:szCs w:val="28"/>
        </w:rPr>
        <w:t xml:space="preserve"> </w:t>
      </w:r>
      <w:r w:rsidRPr="00340A65">
        <w:rPr>
          <w:rFonts w:ascii="Arial" w:hAnsi="Arial" w:cs="Arial"/>
          <w:b/>
          <w:bCs/>
          <w:sz w:val="28"/>
          <w:szCs w:val="28"/>
        </w:rPr>
        <w:t>The spiritual person v the natural/carnal person</w:t>
      </w:r>
    </w:p>
    <w:p w14:paraId="49A95D78" w14:textId="77777777" w:rsidR="006144F1" w:rsidRPr="0016148D" w:rsidRDefault="006144F1" w:rsidP="006144F1">
      <w:pPr>
        <w:rPr>
          <w:rFonts w:ascii="Arial" w:hAnsi="Arial" w:cs="Arial"/>
          <w:b/>
          <w:bCs/>
          <w:sz w:val="28"/>
          <w:szCs w:val="28"/>
        </w:rPr>
      </w:pPr>
      <w:r w:rsidRPr="0016148D">
        <w:rPr>
          <w:rFonts w:ascii="Arial" w:hAnsi="Arial" w:cs="Arial"/>
          <w:b/>
          <w:bCs/>
          <w:sz w:val="28"/>
          <w:szCs w:val="28"/>
        </w:rPr>
        <w:t>Introduction</w:t>
      </w:r>
    </w:p>
    <w:p w14:paraId="01738FC0" w14:textId="77777777" w:rsidR="006144F1" w:rsidRPr="000779DA" w:rsidRDefault="006144F1" w:rsidP="006144F1">
      <w:pPr>
        <w:rPr>
          <w:rFonts w:ascii="Arial" w:hAnsi="Arial" w:cs="Arial"/>
        </w:rPr>
      </w:pPr>
    </w:p>
    <w:p w14:paraId="495E7358" w14:textId="77777777" w:rsidR="006144F1" w:rsidRPr="000779DA" w:rsidRDefault="006144F1" w:rsidP="006144F1">
      <w:pPr>
        <w:rPr>
          <w:rFonts w:ascii="Arial" w:hAnsi="Arial" w:cs="Arial"/>
        </w:rPr>
      </w:pPr>
      <w:r w:rsidRPr="000779DA">
        <w:rPr>
          <w:rFonts w:ascii="Arial" w:hAnsi="Arial" w:cs="Arial"/>
        </w:rPr>
        <w:t xml:space="preserve">In these verses Paul is continuing along the same line of thought as the previous verses: God’s wisdom prevailing over the world’s wisdom, which has been expressed in the gospel, simply and ultimately Christ crucified. So, although the following verses seem to shift in focus to the Spirit (2:10-16), we can only really understand what Paul is saying here if we keep 1:18 and 1:23 in the forefront of our mind. </w:t>
      </w:r>
    </w:p>
    <w:p w14:paraId="477BD275" w14:textId="77777777" w:rsidR="006144F1" w:rsidRPr="000779DA" w:rsidRDefault="006144F1" w:rsidP="006144F1">
      <w:pPr>
        <w:rPr>
          <w:rFonts w:ascii="Arial" w:hAnsi="Arial" w:cs="Arial"/>
        </w:rPr>
      </w:pPr>
    </w:p>
    <w:p w14:paraId="7445AF7D" w14:textId="77777777" w:rsidR="006144F1" w:rsidRPr="000779DA" w:rsidRDefault="006144F1" w:rsidP="006144F1">
      <w:pPr>
        <w:rPr>
          <w:rFonts w:ascii="Arial" w:hAnsi="Arial" w:cs="Arial"/>
        </w:rPr>
      </w:pPr>
      <w:r w:rsidRPr="000779DA">
        <w:rPr>
          <w:rFonts w:ascii="Arial" w:hAnsi="Arial" w:cs="Arial"/>
        </w:rPr>
        <w:t>More specifically, Paul will expand on how this ‘hidden’ wisdom, or mystery, is revealed (2:10-12) and the differing consequences for those who receive this revelation and those that don’t (2:14-15).</w:t>
      </w:r>
    </w:p>
    <w:p w14:paraId="306A3836" w14:textId="77777777" w:rsidR="006144F1" w:rsidRPr="000779DA" w:rsidRDefault="006144F1" w:rsidP="006144F1">
      <w:pPr>
        <w:rPr>
          <w:rFonts w:ascii="Arial" w:hAnsi="Arial" w:cs="Arial"/>
        </w:rPr>
      </w:pPr>
    </w:p>
    <w:p w14:paraId="75FB355F" w14:textId="77777777" w:rsidR="006144F1" w:rsidRPr="000779DA" w:rsidRDefault="006144F1" w:rsidP="006144F1">
      <w:pPr>
        <w:rPr>
          <w:rFonts w:ascii="Arial" w:hAnsi="Arial" w:cs="Arial"/>
        </w:rPr>
      </w:pPr>
      <w:r w:rsidRPr="000779DA">
        <w:rPr>
          <w:rFonts w:ascii="Arial" w:hAnsi="Arial" w:cs="Arial"/>
        </w:rPr>
        <w:t xml:space="preserve">We’ll broadly address three points around this passage: </w:t>
      </w:r>
    </w:p>
    <w:p w14:paraId="413B81D6" w14:textId="77777777" w:rsidR="006144F1" w:rsidRPr="000779DA" w:rsidRDefault="006144F1" w:rsidP="006144F1">
      <w:pPr>
        <w:rPr>
          <w:rFonts w:ascii="Arial" w:hAnsi="Arial" w:cs="Arial"/>
        </w:rPr>
      </w:pPr>
    </w:p>
    <w:p w14:paraId="22F0C00B" w14:textId="77777777" w:rsidR="006144F1" w:rsidRPr="0016148D" w:rsidRDefault="006144F1" w:rsidP="006144F1">
      <w:pPr>
        <w:pStyle w:val="ListParagraph"/>
        <w:numPr>
          <w:ilvl w:val="0"/>
          <w:numId w:val="30"/>
        </w:numPr>
        <w:rPr>
          <w:rFonts w:ascii="Arial" w:hAnsi="Arial" w:cs="Arial"/>
        </w:rPr>
      </w:pPr>
      <w:r w:rsidRPr="0016148D">
        <w:rPr>
          <w:rFonts w:ascii="Arial" w:hAnsi="Arial" w:cs="Arial"/>
        </w:rPr>
        <w:t>How the Spirit reveals</w:t>
      </w:r>
    </w:p>
    <w:p w14:paraId="09041C8C" w14:textId="77777777" w:rsidR="006144F1" w:rsidRPr="0016148D" w:rsidRDefault="006144F1" w:rsidP="006144F1">
      <w:pPr>
        <w:pStyle w:val="ListParagraph"/>
        <w:numPr>
          <w:ilvl w:val="0"/>
          <w:numId w:val="30"/>
        </w:numPr>
        <w:rPr>
          <w:rFonts w:ascii="Arial" w:hAnsi="Arial" w:cs="Arial"/>
        </w:rPr>
      </w:pPr>
      <w:r w:rsidRPr="0016148D">
        <w:rPr>
          <w:rFonts w:ascii="Arial" w:hAnsi="Arial" w:cs="Arial"/>
        </w:rPr>
        <w:t>What the Spirit reveals</w:t>
      </w:r>
    </w:p>
    <w:p w14:paraId="7DC7E353" w14:textId="77777777" w:rsidR="006144F1" w:rsidRPr="0016148D" w:rsidRDefault="006144F1" w:rsidP="006144F1">
      <w:pPr>
        <w:pStyle w:val="ListParagraph"/>
        <w:numPr>
          <w:ilvl w:val="0"/>
          <w:numId w:val="30"/>
        </w:numPr>
        <w:rPr>
          <w:rFonts w:ascii="Arial" w:hAnsi="Arial" w:cs="Arial"/>
        </w:rPr>
      </w:pPr>
      <w:r w:rsidRPr="0016148D">
        <w:rPr>
          <w:rFonts w:ascii="Arial" w:hAnsi="Arial" w:cs="Arial"/>
        </w:rPr>
        <w:t>The contrast between those with the Spirit and those without</w:t>
      </w:r>
    </w:p>
    <w:p w14:paraId="7868D764" w14:textId="77777777" w:rsidR="006144F1" w:rsidRPr="000779DA" w:rsidRDefault="006144F1" w:rsidP="006144F1">
      <w:pPr>
        <w:rPr>
          <w:rFonts w:ascii="Arial" w:hAnsi="Arial" w:cs="Arial"/>
        </w:rPr>
      </w:pPr>
    </w:p>
    <w:p w14:paraId="691C1B46" w14:textId="77777777" w:rsidR="006144F1" w:rsidRPr="000779DA" w:rsidRDefault="006144F1" w:rsidP="006144F1">
      <w:pPr>
        <w:rPr>
          <w:rFonts w:ascii="Arial" w:hAnsi="Arial" w:cs="Arial"/>
        </w:rPr>
      </w:pPr>
    </w:p>
    <w:p w14:paraId="764F47AF" w14:textId="77777777" w:rsidR="006144F1" w:rsidRPr="0016148D" w:rsidRDefault="006144F1" w:rsidP="006144F1">
      <w:pPr>
        <w:rPr>
          <w:rFonts w:ascii="Arial" w:hAnsi="Arial" w:cs="Arial"/>
          <w:b/>
          <w:bCs/>
        </w:rPr>
      </w:pPr>
      <w:r w:rsidRPr="0016148D">
        <w:rPr>
          <w:rFonts w:ascii="Arial" w:hAnsi="Arial" w:cs="Arial"/>
          <w:b/>
          <w:bCs/>
        </w:rPr>
        <w:t>The Spirit as ‘</w:t>
      </w:r>
      <w:proofErr w:type="spellStart"/>
      <w:r w:rsidRPr="0016148D">
        <w:rPr>
          <w:rFonts w:ascii="Arial" w:hAnsi="Arial" w:cs="Arial"/>
          <w:b/>
          <w:bCs/>
        </w:rPr>
        <w:t>Revealer</w:t>
      </w:r>
      <w:proofErr w:type="spellEnd"/>
      <w:r w:rsidRPr="0016148D">
        <w:rPr>
          <w:rFonts w:ascii="Arial" w:hAnsi="Arial" w:cs="Arial"/>
          <w:b/>
          <w:bCs/>
        </w:rPr>
        <w:t>’ – 2:10-13</w:t>
      </w:r>
    </w:p>
    <w:p w14:paraId="5A7DFD0F" w14:textId="77777777" w:rsidR="006144F1" w:rsidRPr="000779DA" w:rsidRDefault="006144F1" w:rsidP="006144F1">
      <w:pPr>
        <w:rPr>
          <w:rFonts w:ascii="Arial" w:hAnsi="Arial" w:cs="Arial"/>
          <w:b/>
          <w:bCs/>
        </w:rPr>
      </w:pPr>
    </w:p>
    <w:p w14:paraId="2E620549" w14:textId="77777777" w:rsidR="006144F1" w:rsidRPr="000779DA" w:rsidRDefault="006144F1" w:rsidP="006144F1">
      <w:pPr>
        <w:rPr>
          <w:rFonts w:ascii="Arial" w:hAnsi="Arial" w:cs="Arial"/>
        </w:rPr>
      </w:pPr>
      <w:r w:rsidRPr="000779DA">
        <w:rPr>
          <w:rFonts w:ascii="Arial" w:hAnsi="Arial" w:cs="Arial"/>
        </w:rPr>
        <w:t xml:space="preserve">Paul now introduces the Spirit as the One who reveals the wisdom of God; a mystery hidden throughout the ages. </w:t>
      </w:r>
    </w:p>
    <w:p w14:paraId="01719D63" w14:textId="77777777" w:rsidR="006144F1" w:rsidRPr="000779DA" w:rsidRDefault="006144F1" w:rsidP="006144F1">
      <w:pPr>
        <w:rPr>
          <w:rFonts w:ascii="Arial" w:hAnsi="Arial" w:cs="Arial"/>
          <w:b/>
          <w:bCs/>
        </w:rPr>
      </w:pPr>
    </w:p>
    <w:p w14:paraId="7EAF8699" w14:textId="77777777" w:rsidR="006144F1" w:rsidRPr="0016148D" w:rsidRDefault="006144F1" w:rsidP="006144F1">
      <w:pPr>
        <w:rPr>
          <w:rFonts w:ascii="Arial" w:hAnsi="Arial" w:cs="Arial"/>
          <w:sz w:val="28"/>
          <w:szCs w:val="28"/>
          <w:u w:val="single"/>
        </w:rPr>
      </w:pPr>
      <w:r w:rsidRPr="0016148D">
        <w:rPr>
          <w:rFonts w:ascii="Arial" w:hAnsi="Arial" w:cs="Arial"/>
          <w:sz w:val="28"/>
          <w:szCs w:val="28"/>
          <w:u w:val="single"/>
        </w:rPr>
        <w:t xml:space="preserve">How can the Spirit reveal this wisdom? </w:t>
      </w:r>
    </w:p>
    <w:p w14:paraId="2ECB9F29" w14:textId="77777777" w:rsidR="006144F1" w:rsidRPr="000779DA" w:rsidRDefault="006144F1" w:rsidP="006144F1">
      <w:pPr>
        <w:rPr>
          <w:rFonts w:ascii="Arial" w:hAnsi="Arial" w:cs="Arial"/>
        </w:rPr>
      </w:pPr>
    </w:p>
    <w:p w14:paraId="54A5A569" w14:textId="77777777" w:rsidR="006144F1" w:rsidRPr="000779DA" w:rsidRDefault="006144F1" w:rsidP="006144F1">
      <w:pPr>
        <w:rPr>
          <w:rFonts w:ascii="Arial" w:hAnsi="Arial" w:cs="Arial"/>
        </w:rPr>
      </w:pPr>
      <w:r w:rsidRPr="000779DA">
        <w:rPr>
          <w:rFonts w:ascii="Arial" w:hAnsi="Arial" w:cs="Arial"/>
        </w:rPr>
        <w:t xml:space="preserve">Paul likens God’s Spirit to the mind of a person: Only the mind of that person can know the deepest secrets they </w:t>
      </w:r>
      <w:proofErr w:type="gramStart"/>
      <w:r w:rsidRPr="000779DA">
        <w:rPr>
          <w:rFonts w:ascii="Arial" w:hAnsi="Arial" w:cs="Arial"/>
        </w:rPr>
        <w:t>hold, unless</w:t>
      </w:r>
      <w:proofErr w:type="gramEnd"/>
      <w:r w:rsidRPr="000779DA">
        <w:rPr>
          <w:rFonts w:ascii="Arial" w:hAnsi="Arial" w:cs="Arial"/>
        </w:rPr>
        <w:t xml:space="preserve"> they choose to tell someone else. In the same way, only God’s own Spirit can disclose the deep things of God (2:10-11). </w:t>
      </w:r>
    </w:p>
    <w:p w14:paraId="71C78BDA" w14:textId="77777777" w:rsidR="006144F1" w:rsidRPr="000779DA" w:rsidRDefault="006144F1" w:rsidP="006144F1">
      <w:pPr>
        <w:rPr>
          <w:rFonts w:ascii="Arial" w:hAnsi="Arial" w:cs="Arial"/>
        </w:rPr>
      </w:pPr>
    </w:p>
    <w:p w14:paraId="0F4D1AD1" w14:textId="77777777" w:rsidR="006144F1" w:rsidRPr="000779DA" w:rsidRDefault="006144F1" w:rsidP="006144F1">
      <w:pPr>
        <w:rPr>
          <w:rFonts w:ascii="Arial" w:hAnsi="Arial" w:cs="Arial"/>
        </w:rPr>
      </w:pPr>
      <w:r w:rsidRPr="000779DA">
        <w:rPr>
          <w:rFonts w:ascii="Arial" w:hAnsi="Arial" w:cs="Arial"/>
        </w:rPr>
        <w:t xml:space="preserve">Linked to this, Jesus explains to his disciples that the Spirit will be sent </w:t>
      </w:r>
      <w:r w:rsidRPr="000779DA">
        <w:rPr>
          <w:rFonts w:ascii="Arial" w:hAnsi="Arial" w:cs="Arial"/>
          <w:i/>
          <w:iCs/>
        </w:rPr>
        <w:t xml:space="preserve">by him, from the Father – ‘the Spirit of truth who goes out from the Father’. </w:t>
      </w:r>
      <w:r w:rsidRPr="000779DA">
        <w:rPr>
          <w:rFonts w:ascii="Arial" w:hAnsi="Arial" w:cs="Arial"/>
        </w:rPr>
        <w:t xml:space="preserve">(John 15:26). This is the foundation to Paul’s teaching that the Spirit is of God himself and is as closely linked to him as a man is to his own mind. </w:t>
      </w:r>
    </w:p>
    <w:p w14:paraId="1C0A77B4" w14:textId="77777777" w:rsidR="006144F1" w:rsidRPr="000779DA" w:rsidRDefault="006144F1" w:rsidP="006144F1">
      <w:pPr>
        <w:rPr>
          <w:rFonts w:ascii="Arial" w:hAnsi="Arial" w:cs="Arial"/>
        </w:rPr>
      </w:pPr>
    </w:p>
    <w:p w14:paraId="589EFB92" w14:textId="77777777" w:rsidR="006144F1" w:rsidRPr="000779DA" w:rsidRDefault="006144F1" w:rsidP="006144F1">
      <w:pPr>
        <w:rPr>
          <w:rFonts w:ascii="Arial" w:hAnsi="Arial" w:cs="Arial"/>
        </w:rPr>
      </w:pPr>
      <w:r w:rsidRPr="000779DA">
        <w:rPr>
          <w:rFonts w:ascii="Arial" w:hAnsi="Arial" w:cs="Arial"/>
        </w:rPr>
        <w:t xml:space="preserve">This is why the Spirit is essential in revealing the mystery of the gospel to church, who will preach it to the world. </w:t>
      </w:r>
    </w:p>
    <w:p w14:paraId="6625FF4E" w14:textId="77777777" w:rsidR="006144F1" w:rsidRPr="000779DA" w:rsidRDefault="006144F1" w:rsidP="006144F1">
      <w:pPr>
        <w:rPr>
          <w:rFonts w:ascii="Arial" w:hAnsi="Arial" w:cs="Arial"/>
        </w:rPr>
      </w:pPr>
    </w:p>
    <w:p w14:paraId="5AC0496C" w14:textId="77777777" w:rsidR="006144F1" w:rsidRPr="000779DA" w:rsidRDefault="006144F1" w:rsidP="006144F1">
      <w:pPr>
        <w:rPr>
          <w:rFonts w:ascii="Arial" w:hAnsi="Arial" w:cs="Arial"/>
        </w:rPr>
      </w:pPr>
      <w:r w:rsidRPr="000779DA">
        <w:rPr>
          <w:rFonts w:ascii="Arial" w:hAnsi="Arial" w:cs="Arial"/>
        </w:rPr>
        <w:t xml:space="preserve">[It’s important here to note here that Paul is talking about the people of God and the </w:t>
      </w:r>
      <w:proofErr w:type="gramStart"/>
      <w:r w:rsidRPr="000779DA">
        <w:rPr>
          <w:rFonts w:ascii="Arial" w:hAnsi="Arial" w:cs="Arial"/>
        </w:rPr>
        <w:t>gospel as a whole, rather</w:t>
      </w:r>
      <w:proofErr w:type="gramEnd"/>
      <w:r w:rsidRPr="000779DA">
        <w:rPr>
          <w:rFonts w:ascii="Arial" w:hAnsi="Arial" w:cs="Arial"/>
        </w:rPr>
        <w:t xml:space="preserve"> than personal revelation. ‘What </w:t>
      </w:r>
      <w:r w:rsidRPr="000779DA">
        <w:rPr>
          <w:rFonts w:ascii="Arial" w:hAnsi="Arial" w:cs="Arial"/>
          <w:b/>
          <w:bCs/>
          <w:i/>
          <w:iCs/>
          <w:u w:val="single"/>
        </w:rPr>
        <w:t>we</w:t>
      </w:r>
      <w:r w:rsidRPr="000779DA">
        <w:rPr>
          <w:rFonts w:ascii="Arial" w:hAnsi="Arial" w:cs="Arial"/>
          <w:i/>
          <w:iCs/>
        </w:rPr>
        <w:t xml:space="preserve"> </w:t>
      </w:r>
      <w:r w:rsidRPr="000779DA">
        <w:rPr>
          <w:rFonts w:ascii="Arial" w:hAnsi="Arial" w:cs="Arial"/>
        </w:rPr>
        <w:t xml:space="preserve">have is the not the spirit of </w:t>
      </w:r>
      <w:r w:rsidRPr="000779DA">
        <w:rPr>
          <w:rFonts w:ascii="Arial" w:hAnsi="Arial" w:cs="Arial"/>
        </w:rPr>
        <w:lastRenderedPageBreak/>
        <w:t xml:space="preserve">the world but the Spirit who is from God, so that </w:t>
      </w:r>
      <w:r w:rsidRPr="000779DA">
        <w:rPr>
          <w:rFonts w:ascii="Arial" w:hAnsi="Arial" w:cs="Arial"/>
          <w:b/>
          <w:bCs/>
          <w:i/>
          <w:iCs/>
          <w:u w:val="single"/>
        </w:rPr>
        <w:t>we</w:t>
      </w:r>
      <w:r w:rsidRPr="000779DA">
        <w:rPr>
          <w:rFonts w:ascii="Arial" w:hAnsi="Arial" w:cs="Arial"/>
        </w:rPr>
        <w:t xml:space="preserve"> may understand what God has freely given us’ (2:12). It’s not about individual revelation]</w:t>
      </w:r>
    </w:p>
    <w:p w14:paraId="1DCD9844" w14:textId="77777777" w:rsidR="006144F1" w:rsidRPr="000779DA" w:rsidRDefault="006144F1" w:rsidP="006144F1">
      <w:pPr>
        <w:rPr>
          <w:rFonts w:ascii="Arial" w:hAnsi="Arial" w:cs="Arial"/>
        </w:rPr>
      </w:pPr>
    </w:p>
    <w:p w14:paraId="73572EFC" w14:textId="77777777" w:rsidR="006144F1" w:rsidRPr="0016148D" w:rsidRDefault="006144F1" w:rsidP="006144F1">
      <w:pPr>
        <w:rPr>
          <w:rFonts w:ascii="Arial" w:hAnsi="Arial" w:cs="Arial"/>
          <w:sz w:val="28"/>
          <w:szCs w:val="28"/>
          <w:u w:val="single"/>
        </w:rPr>
      </w:pPr>
      <w:r w:rsidRPr="0016148D">
        <w:rPr>
          <w:rFonts w:ascii="Arial" w:hAnsi="Arial" w:cs="Arial"/>
          <w:sz w:val="28"/>
          <w:szCs w:val="28"/>
          <w:u w:val="single"/>
        </w:rPr>
        <w:t xml:space="preserve">What does the Spirit reveal? </w:t>
      </w:r>
    </w:p>
    <w:p w14:paraId="72B261EB" w14:textId="77777777" w:rsidR="006144F1" w:rsidRPr="000779DA" w:rsidRDefault="006144F1" w:rsidP="006144F1">
      <w:pPr>
        <w:rPr>
          <w:rFonts w:ascii="Arial" w:hAnsi="Arial" w:cs="Arial"/>
        </w:rPr>
      </w:pPr>
    </w:p>
    <w:p w14:paraId="4063759F" w14:textId="77777777" w:rsidR="006144F1" w:rsidRPr="000779DA" w:rsidRDefault="006144F1" w:rsidP="006144F1">
      <w:pPr>
        <w:rPr>
          <w:rFonts w:ascii="Arial" w:hAnsi="Arial" w:cs="Arial"/>
        </w:rPr>
      </w:pPr>
      <w:r w:rsidRPr="000779DA">
        <w:rPr>
          <w:rFonts w:ascii="Arial" w:hAnsi="Arial" w:cs="Arial"/>
          <w:b/>
          <w:bCs/>
        </w:rPr>
        <w:t>SPOILER ALERT:</w:t>
      </w:r>
      <w:r w:rsidRPr="000779DA">
        <w:rPr>
          <w:rFonts w:ascii="Arial" w:hAnsi="Arial" w:cs="Arial"/>
        </w:rPr>
        <w:t xml:space="preserve"> we’ve already mentioned it a few times! </w:t>
      </w:r>
    </w:p>
    <w:p w14:paraId="42A43B57" w14:textId="77777777" w:rsidR="006144F1" w:rsidRPr="000779DA" w:rsidRDefault="006144F1" w:rsidP="006144F1">
      <w:pPr>
        <w:rPr>
          <w:rFonts w:ascii="Arial" w:hAnsi="Arial" w:cs="Arial"/>
        </w:rPr>
      </w:pPr>
    </w:p>
    <w:p w14:paraId="318545A2" w14:textId="77777777" w:rsidR="006144F1" w:rsidRPr="000779DA" w:rsidRDefault="006144F1" w:rsidP="006144F1">
      <w:pPr>
        <w:rPr>
          <w:rFonts w:ascii="Arial" w:hAnsi="Arial" w:cs="Arial"/>
        </w:rPr>
      </w:pPr>
      <w:r w:rsidRPr="000779DA">
        <w:rPr>
          <w:rFonts w:ascii="Arial" w:hAnsi="Arial" w:cs="Arial"/>
        </w:rPr>
        <w:t xml:space="preserve">The flow of thought in 2:10-13 is as follows: </w:t>
      </w:r>
    </w:p>
    <w:p w14:paraId="60CD2733" w14:textId="77777777" w:rsidR="006144F1" w:rsidRPr="000779DA" w:rsidRDefault="006144F1" w:rsidP="006144F1">
      <w:pPr>
        <w:rPr>
          <w:rFonts w:ascii="Arial" w:hAnsi="Arial" w:cs="Arial"/>
        </w:rPr>
      </w:pPr>
    </w:p>
    <w:p w14:paraId="3965B714" w14:textId="77777777" w:rsidR="006144F1" w:rsidRPr="000779DA" w:rsidRDefault="006144F1" w:rsidP="006144F1">
      <w:pPr>
        <w:rPr>
          <w:rFonts w:ascii="Arial" w:hAnsi="Arial" w:cs="Arial"/>
        </w:rPr>
      </w:pPr>
      <w:r w:rsidRPr="000779DA">
        <w:rPr>
          <w:rFonts w:ascii="Arial" w:hAnsi="Arial" w:cs="Arial"/>
          <w:noProof/>
        </w:rPr>
        <mc:AlternateContent>
          <mc:Choice Requires="wps">
            <w:drawing>
              <wp:anchor distT="0" distB="0" distL="114300" distR="114300" simplePos="0" relativeHeight="251659264" behindDoc="0" locked="0" layoutInCell="1" allowOverlap="1" wp14:anchorId="6913083A" wp14:editId="1A2F9468">
                <wp:simplePos x="0" y="0"/>
                <wp:positionH relativeFrom="column">
                  <wp:posOffset>2372995</wp:posOffset>
                </wp:positionH>
                <wp:positionV relativeFrom="paragraph">
                  <wp:posOffset>328808</wp:posOffset>
                </wp:positionV>
                <wp:extent cx="0" cy="359924"/>
                <wp:effectExtent l="63500" t="0" r="38100" b="34290"/>
                <wp:wrapNone/>
                <wp:docPr id="1667981395" name="Straight Arrow Connector 1"/>
                <wp:cNvGraphicFramePr/>
                <a:graphic xmlns:a="http://schemas.openxmlformats.org/drawingml/2006/main">
                  <a:graphicData uri="http://schemas.microsoft.com/office/word/2010/wordprocessingShape">
                    <wps:wsp>
                      <wps:cNvCnPr/>
                      <wps:spPr>
                        <a:xfrm>
                          <a:off x="0" y="0"/>
                          <a:ext cx="0" cy="3599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112B11" id="_x0000_t32" coordsize="21600,21600" o:spt="32" o:oned="t" path="m,l21600,21600e" filled="f">
                <v:path arrowok="t" fillok="f" o:connecttype="none"/>
                <o:lock v:ext="edit" shapetype="t"/>
              </v:shapetype>
              <v:shape id="Straight Arrow Connector 1" o:spid="_x0000_s1026" type="#_x0000_t32" style="position:absolute;margin-left:186.85pt;margin-top:25.9pt;width:0;height:28.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" strokecolor="#4472c4 [3204]" strokeweight=".5pt">
                <v:stroke endarrow="block" joinstyle="miter"/>
              </v:shape>
            </w:pict>
          </mc:Fallback>
        </mc:AlternateContent>
      </w:r>
      <w:r w:rsidRPr="000779DA">
        <w:rPr>
          <w:rFonts w:ascii="Arial" w:hAnsi="Arial" w:cs="Arial"/>
        </w:rPr>
        <w:t>What we have received is the Spirit of God himself, not the spirit or wisdom of this world (2:11-12)</w:t>
      </w:r>
    </w:p>
    <w:p w14:paraId="0E2D5528" w14:textId="77777777" w:rsidR="006144F1" w:rsidRPr="000779DA" w:rsidRDefault="006144F1" w:rsidP="006144F1">
      <w:pPr>
        <w:rPr>
          <w:rFonts w:ascii="Arial" w:hAnsi="Arial" w:cs="Arial"/>
        </w:rPr>
      </w:pPr>
    </w:p>
    <w:p w14:paraId="7C289FAB" w14:textId="77777777" w:rsidR="006144F1" w:rsidRPr="000779DA" w:rsidRDefault="006144F1" w:rsidP="006144F1">
      <w:pPr>
        <w:rPr>
          <w:rFonts w:ascii="Arial" w:hAnsi="Arial" w:cs="Arial"/>
        </w:rPr>
      </w:pPr>
    </w:p>
    <w:p w14:paraId="3D824F8B" w14:textId="77777777" w:rsidR="006144F1" w:rsidRPr="000779DA" w:rsidRDefault="006144F1" w:rsidP="006144F1">
      <w:pPr>
        <w:rPr>
          <w:rFonts w:ascii="Arial" w:hAnsi="Arial" w:cs="Arial"/>
        </w:rPr>
      </w:pPr>
      <w:r w:rsidRPr="000779DA">
        <w:rPr>
          <w:rFonts w:ascii="Arial" w:hAnsi="Arial" w:cs="Arial"/>
          <w:noProof/>
        </w:rPr>
        <mc:AlternateContent>
          <mc:Choice Requires="wps">
            <w:drawing>
              <wp:anchor distT="0" distB="0" distL="114300" distR="114300" simplePos="0" relativeHeight="251660288" behindDoc="0" locked="0" layoutInCell="1" allowOverlap="1" wp14:anchorId="2E5D0C82" wp14:editId="42B5AFF1">
                <wp:simplePos x="0" y="0"/>
                <wp:positionH relativeFrom="column">
                  <wp:posOffset>2372995</wp:posOffset>
                </wp:positionH>
                <wp:positionV relativeFrom="paragraph">
                  <wp:posOffset>185420</wp:posOffset>
                </wp:positionV>
                <wp:extent cx="0" cy="359924"/>
                <wp:effectExtent l="63500" t="0" r="38100" b="34290"/>
                <wp:wrapNone/>
                <wp:docPr id="98950612" name="Straight Arrow Connector 1"/>
                <wp:cNvGraphicFramePr/>
                <a:graphic xmlns:a="http://schemas.openxmlformats.org/drawingml/2006/main">
                  <a:graphicData uri="http://schemas.microsoft.com/office/word/2010/wordprocessingShape">
                    <wps:wsp>
                      <wps:cNvCnPr/>
                      <wps:spPr>
                        <a:xfrm>
                          <a:off x="0" y="0"/>
                          <a:ext cx="0" cy="3599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78B30" id="Straight Arrow Connector 1" o:spid="_x0000_s1026" type="#_x0000_t32" style="position:absolute;margin-left:186.85pt;margin-top:14.6pt;width:0;height:28.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" strokecolor="#4472c4 [3204]" strokeweight=".5pt">
                <v:stroke endarrow="block" joinstyle="miter"/>
              </v:shape>
            </w:pict>
          </mc:Fallback>
        </mc:AlternateContent>
      </w:r>
      <w:r w:rsidRPr="000779DA">
        <w:rPr>
          <w:rFonts w:ascii="Arial" w:hAnsi="Arial" w:cs="Arial"/>
        </w:rPr>
        <w:t>This Spirit has led us to understand what God has freely given us (2:12)</w:t>
      </w:r>
    </w:p>
    <w:p w14:paraId="4B325B0A" w14:textId="77777777" w:rsidR="006144F1" w:rsidRPr="000779DA" w:rsidRDefault="006144F1" w:rsidP="006144F1">
      <w:pPr>
        <w:rPr>
          <w:rFonts w:ascii="Arial" w:hAnsi="Arial" w:cs="Arial"/>
        </w:rPr>
      </w:pPr>
    </w:p>
    <w:p w14:paraId="65DB7CC7" w14:textId="77777777" w:rsidR="006144F1" w:rsidRPr="000779DA" w:rsidRDefault="006144F1" w:rsidP="006144F1">
      <w:pPr>
        <w:rPr>
          <w:rFonts w:ascii="Arial" w:hAnsi="Arial" w:cs="Arial"/>
        </w:rPr>
      </w:pPr>
    </w:p>
    <w:p w14:paraId="304EB895" w14:textId="77777777" w:rsidR="006144F1" w:rsidRPr="000779DA" w:rsidRDefault="006144F1" w:rsidP="006144F1">
      <w:pPr>
        <w:rPr>
          <w:rFonts w:ascii="Arial" w:hAnsi="Arial" w:cs="Arial"/>
        </w:rPr>
      </w:pPr>
      <w:r w:rsidRPr="000779DA">
        <w:rPr>
          <w:rFonts w:ascii="Arial" w:hAnsi="Arial" w:cs="Arial"/>
          <w:noProof/>
        </w:rPr>
        <mc:AlternateContent>
          <mc:Choice Requires="wps">
            <w:drawing>
              <wp:anchor distT="0" distB="0" distL="114300" distR="114300" simplePos="0" relativeHeight="251661312" behindDoc="0" locked="0" layoutInCell="1" allowOverlap="1" wp14:anchorId="4F2B8CC9" wp14:editId="54C4EBDC">
                <wp:simplePos x="0" y="0"/>
                <wp:positionH relativeFrom="column">
                  <wp:posOffset>2368550</wp:posOffset>
                </wp:positionH>
                <wp:positionV relativeFrom="paragraph">
                  <wp:posOffset>186055</wp:posOffset>
                </wp:positionV>
                <wp:extent cx="0" cy="359410"/>
                <wp:effectExtent l="63500" t="0" r="38100" b="34290"/>
                <wp:wrapNone/>
                <wp:docPr id="992345055" name="Straight Arrow Connector 1"/>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89A2F4" id="Straight Arrow Connector 1" o:spid="_x0000_s1026" type="#_x0000_t32" style="position:absolute;margin-left:186.5pt;margin-top:14.65pt;width:0;height:28.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" strokecolor="#4472c4 [3204]" strokeweight=".5pt">
                <v:stroke endarrow="block" joinstyle="miter"/>
              </v:shape>
            </w:pict>
          </mc:Fallback>
        </mc:AlternateContent>
      </w:r>
      <w:r w:rsidRPr="000779DA">
        <w:rPr>
          <w:rFonts w:ascii="Arial" w:hAnsi="Arial" w:cs="Arial"/>
        </w:rPr>
        <w:t>What he has freely given us is what Paul [we] speaks, in proclaiming the good news (2:13)</w:t>
      </w:r>
    </w:p>
    <w:p w14:paraId="570C013F" w14:textId="77777777" w:rsidR="006144F1" w:rsidRPr="000779DA" w:rsidRDefault="006144F1" w:rsidP="006144F1">
      <w:pPr>
        <w:rPr>
          <w:rFonts w:ascii="Arial" w:hAnsi="Arial" w:cs="Arial"/>
        </w:rPr>
      </w:pPr>
    </w:p>
    <w:p w14:paraId="0298B4EB" w14:textId="77777777" w:rsidR="006144F1" w:rsidRPr="000779DA" w:rsidRDefault="006144F1" w:rsidP="006144F1">
      <w:pPr>
        <w:rPr>
          <w:rFonts w:ascii="Arial" w:hAnsi="Arial" w:cs="Arial"/>
        </w:rPr>
      </w:pPr>
      <w:r w:rsidRPr="000779DA">
        <w:rPr>
          <w:rFonts w:ascii="Arial" w:hAnsi="Arial" w:cs="Arial"/>
        </w:rPr>
        <w:t>And what does Paul speak (Remember 1:23)? Christ crucified!</w:t>
      </w:r>
    </w:p>
    <w:p w14:paraId="3761457B" w14:textId="77777777" w:rsidR="006144F1" w:rsidRPr="000779DA" w:rsidRDefault="006144F1" w:rsidP="006144F1">
      <w:pPr>
        <w:rPr>
          <w:rFonts w:ascii="Arial" w:hAnsi="Arial" w:cs="Arial"/>
        </w:rPr>
      </w:pPr>
    </w:p>
    <w:p w14:paraId="29B35CAC" w14:textId="77777777" w:rsidR="006144F1" w:rsidRPr="000779DA" w:rsidRDefault="006144F1" w:rsidP="006144F1">
      <w:pPr>
        <w:rPr>
          <w:rFonts w:ascii="Arial" w:hAnsi="Arial" w:cs="Arial"/>
        </w:rPr>
      </w:pPr>
    </w:p>
    <w:p w14:paraId="60F70CEC" w14:textId="77777777" w:rsidR="006144F1" w:rsidRPr="000779DA" w:rsidRDefault="006144F1" w:rsidP="006144F1">
      <w:pPr>
        <w:rPr>
          <w:rFonts w:ascii="Arial" w:hAnsi="Arial" w:cs="Arial"/>
        </w:rPr>
      </w:pPr>
      <w:r w:rsidRPr="000779DA">
        <w:rPr>
          <w:rFonts w:ascii="Arial" w:hAnsi="Arial" w:cs="Arial"/>
          <w:b/>
          <w:bCs/>
          <w:u w:val="single"/>
        </w:rPr>
        <w:t>Christ and him crucified</w:t>
      </w:r>
      <w:r w:rsidRPr="000779DA">
        <w:rPr>
          <w:rFonts w:ascii="Arial" w:hAnsi="Arial" w:cs="Arial"/>
        </w:rPr>
        <w:t xml:space="preserve"> are the ‘spirit-taught words’ which explain ‘spiritual realities’ (2:14). </w:t>
      </w:r>
    </w:p>
    <w:p w14:paraId="00B79CCB" w14:textId="77777777" w:rsidR="006144F1" w:rsidRPr="000779DA" w:rsidRDefault="006144F1" w:rsidP="006144F1">
      <w:pPr>
        <w:rPr>
          <w:rFonts w:ascii="Arial" w:hAnsi="Arial" w:cs="Arial"/>
        </w:rPr>
      </w:pPr>
    </w:p>
    <w:p w14:paraId="1F06D02B" w14:textId="77777777" w:rsidR="006144F1" w:rsidRPr="000779DA" w:rsidRDefault="006144F1" w:rsidP="006144F1">
      <w:pPr>
        <w:rPr>
          <w:rFonts w:ascii="Arial" w:hAnsi="Arial" w:cs="Arial"/>
        </w:rPr>
      </w:pPr>
      <w:r w:rsidRPr="000779DA">
        <w:rPr>
          <w:rFonts w:ascii="Arial" w:hAnsi="Arial" w:cs="Arial"/>
        </w:rPr>
        <w:t xml:space="preserve">At the end of Luke’s gospel when Jesus opened the mind of the disciples, so they could understand the scriptures (What a thought!!), what was the ultimate revelation? </w:t>
      </w:r>
    </w:p>
    <w:p w14:paraId="636CD2D8" w14:textId="77777777" w:rsidR="006144F1" w:rsidRPr="000779DA" w:rsidRDefault="006144F1" w:rsidP="006144F1">
      <w:pPr>
        <w:rPr>
          <w:rFonts w:ascii="Arial" w:hAnsi="Arial" w:cs="Arial"/>
        </w:rPr>
      </w:pPr>
    </w:p>
    <w:p w14:paraId="60E189E9" w14:textId="77777777" w:rsidR="006144F1" w:rsidRPr="000779DA" w:rsidRDefault="006144F1" w:rsidP="006144F1">
      <w:pPr>
        <w:rPr>
          <w:rFonts w:ascii="Arial" w:hAnsi="Arial" w:cs="Arial"/>
        </w:rPr>
      </w:pPr>
      <w:r w:rsidRPr="000779DA">
        <w:rPr>
          <w:rFonts w:ascii="Arial" w:hAnsi="Arial" w:cs="Arial"/>
          <w:i/>
          <w:iCs/>
        </w:rPr>
        <w:t xml:space="preserve">‘This is what is written: the messiah will suffer and rise from the dead on the third day, and repentance and forgiveness of sins will be preached in his name to all nations…’ </w:t>
      </w:r>
      <w:r w:rsidRPr="000779DA">
        <w:rPr>
          <w:rFonts w:ascii="Arial" w:hAnsi="Arial" w:cs="Arial"/>
        </w:rPr>
        <w:t xml:space="preserve">(Luke 24:45-47). </w:t>
      </w:r>
    </w:p>
    <w:p w14:paraId="4774A548" w14:textId="77777777" w:rsidR="006144F1" w:rsidRPr="000779DA" w:rsidRDefault="006144F1" w:rsidP="006144F1">
      <w:pPr>
        <w:rPr>
          <w:rFonts w:ascii="Arial" w:hAnsi="Arial" w:cs="Arial"/>
        </w:rPr>
      </w:pPr>
    </w:p>
    <w:p w14:paraId="60F59BBD" w14:textId="77777777" w:rsidR="006144F1" w:rsidRPr="000779DA" w:rsidRDefault="006144F1" w:rsidP="006144F1">
      <w:pPr>
        <w:rPr>
          <w:rFonts w:ascii="Arial" w:hAnsi="Arial" w:cs="Arial"/>
          <w:b/>
          <w:bCs/>
        </w:rPr>
      </w:pPr>
      <w:r w:rsidRPr="000779DA">
        <w:rPr>
          <w:rFonts w:ascii="Arial" w:hAnsi="Arial" w:cs="Arial"/>
        </w:rPr>
        <w:t xml:space="preserve">…Or in other words – </w:t>
      </w:r>
      <w:r w:rsidRPr="000779DA">
        <w:rPr>
          <w:rFonts w:ascii="Arial" w:hAnsi="Arial" w:cs="Arial"/>
          <w:b/>
          <w:bCs/>
        </w:rPr>
        <w:t xml:space="preserve">CHRIST CRUCIFIED!  </w:t>
      </w:r>
    </w:p>
    <w:p w14:paraId="496480AB" w14:textId="77777777" w:rsidR="006144F1" w:rsidRPr="000779DA" w:rsidRDefault="006144F1" w:rsidP="006144F1">
      <w:pPr>
        <w:rPr>
          <w:rFonts w:ascii="Arial" w:hAnsi="Arial" w:cs="Arial"/>
          <w:b/>
          <w:bCs/>
        </w:rPr>
      </w:pPr>
    </w:p>
    <w:p w14:paraId="2FA90640" w14:textId="77777777" w:rsidR="006144F1" w:rsidRPr="000779DA" w:rsidRDefault="006144F1" w:rsidP="006144F1">
      <w:pPr>
        <w:rPr>
          <w:rFonts w:ascii="Arial" w:hAnsi="Arial" w:cs="Arial"/>
        </w:rPr>
      </w:pPr>
      <w:r w:rsidRPr="000779DA">
        <w:rPr>
          <w:rFonts w:ascii="Arial" w:hAnsi="Arial" w:cs="Arial"/>
          <w:b/>
          <w:bCs/>
        </w:rPr>
        <w:t>Remember Bible Study Term 1, lesson 1</w:t>
      </w:r>
      <w:r w:rsidRPr="000779DA">
        <w:rPr>
          <w:rFonts w:ascii="Arial" w:hAnsi="Arial" w:cs="Arial"/>
        </w:rPr>
        <w:t xml:space="preserve"> - The bible is a book about God’s salvation in Jesus. So, when the resurrected Jesus is summing up all the scriptures, it’s no surprise that he declares that ‘what is written’ is him crucified for our salvation!</w:t>
      </w:r>
    </w:p>
    <w:p w14:paraId="02618ED5" w14:textId="77777777" w:rsidR="006144F1" w:rsidRDefault="006144F1" w:rsidP="006144F1"/>
    <w:p w14:paraId="73B14317" w14:textId="77777777" w:rsidR="006144F1" w:rsidRPr="0016148D" w:rsidRDefault="006144F1" w:rsidP="006144F1">
      <w:pPr>
        <w:rPr>
          <w:rFonts w:ascii="Arial" w:hAnsi="Arial" w:cs="Arial"/>
          <w:sz w:val="28"/>
          <w:szCs w:val="28"/>
          <w:u w:val="single"/>
        </w:rPr>
      </w:pPr>
      <w:r w:rsidRPr="0016148D">
        <w:rPr>
          <w:rFonts w:ascii="Arial" w:hAnsi="Arial" w:cs="Arial"/>
          <w:sz w:val="28"/>
          <w:szCs w:val="28"/>
          <w:u w:val="single"/>
        </w:rPr>
        <w:t xml:space="preserve">Contrasting the person with the Spirit and the person without </w:t>
      </w:r>
    </w:p>
    <w:p w14:paraId="7267AEA8" w14:textId="77777777" w:rsidR="006144F1" w:rsidRPr="007B615A" w:rsidRDefault="006144F1" w:rsidP="006144F1">
      <w:pPr>
        <w:rPr>
          <w:rFonts w:ascii="Arial" w:hAnsi="Arial" w:cs="Arial"/>
          <w:u w:val="single"/>
        </w:rPr>
      </w:pPr>
    </w:p>
    <w:p w14:paraId="0EA469FB" w14:textId="77777777" w:rsidR="006144F1" w:rsidRPr="007B615A" w:rsidRDefault="006144F1" w:rsidP="006144F1">
      <w:pPr>
        <w:rPr>
          <w:rFonts w:ascii="Arial" w:hAnsi="Arial" w:cs="Arial"/>
        </w:rPr>
      </w:pPr>
      <w:r w:rsidRPr="007B615A">
        <w:rPr>
          <w:rFonts w:ascii="Arial" w:hAnsi="Arial" w:cs="Arial"/>
        </w:rPr>
        <w:t>In 2:14 Paul tells us that the person without the Spirit can’t understand what comes from God (</w:t>
      </w:r>
      <w:proofErr w:type="gramStart"/>
      <w:r w:rsidRPr="007B615A">
        <w:rPr>
          <w:rFonts w:ascii="Arial" w:hAnsi="Arial" w:cs="Arial"/>
        </w:rPr>
        <w:t>i.e.</w:t>
      </w:r>
      <w:proofErr w:type="gramEnd"/>
      <w:r w:rsidRPr="007B615A">
        <w:rPr>
          <w:rFonts w:ascii="Arial" w:hAnsi="Arial" w:cs="Arial"/>
        </w:rPr>
        <w:t xml:space="preserve"> the message of Christ crucified) because they don’t accept the Spirit of God.</w:t>
      </w:r>
    </w:p>
    <w:p w14:paraId="54827AE7" w14:textId="77777777" w:rsidR="006144F1" w:rsidRPr="007B615A" w:rsidRDefault="006144F1" w:rsidP="006144F1">
      <w:pPr>
        <w:rPr>
          <w:rFonts w:ascii="Arial" w:hAnsi="Arial" w:cs="Arial"/>
        </w:rPr>
      </w:pPr>
    </w:p>
    <w:p w14:paraId="2CB1DD04" w14:textId="77777777" w:rsidR="006144F1" w:rsidRPr="007B615A" w:rsidRDefault="006144F1" w:rsidP="006144F1">
      <w:pPr>
        <w:rPr>
          <w:rFonts w:ascii="Arial" w:hAnsi="Arial" w:cs="Arial"/>
        </w:rPr>
      </w:pPr>
      <w:r w:rsidRPr="007B615A">
        <w:rPr>
          <w:rFonts w:ascii="Arial" w:hAnsi="Arial" w:cs="Arial"/>
        </w:rPr>
        <w:t xml:space="preserve">This might appear to be a very ‘chicken and egg’ scenario at first, but we need to accept a couple of truths here: </w:t>
      </w:r>
    </w:p>
    <w:p w14:paraId="3E78A7E9" w14:textId="77777777" w:rsidR="006144F1" w:rsidRPr="007B615A" w:rsidRDefault="006144F1" w:rsidP="006144F1">
      <w:pPr>
        <w:rPr>
          <w:rFonts w:ascii="Arial" w:hAnsi="Arial" w:cs="Arial"/>
        </w:rPr>
      </w:pPr>
    </w:p>
    <w:p w14:paraId="35CE7E18" w14:textId="77777777" w:rsidR="006144F1" w:rsidRPr="007B615A" w:rsidRDefault="006144F1" w:rsidP="006144F1">
      <w:pPr>
        <w:pStyle w:val="ListParagraph"/>
        <w:numPr>
          <w:ilvl w:val="0"/>
          <w:numId w:val="27"/>
        </w:numPr>
        <w:rPr>
          <w:rFonts w:ascii="Arial" w:hAnsi="Arial" w:cs="Arial"/>
        </w:rPr>
      </w:pPr>
      <w:r w:rsidRPr="007B615A">
        <w:rPr>
          <w:rFonts w:ascii="Arial" w:hAnsi="Arial" w:cs="Arial"/>
        </w:rPr>
        <w:t xml:space="preserve">Without the intervention of God, causing faith to grow in a person, it’s impossible for them to come to a saving knowledge of him. Paul will expand on this later when he explains that the </w:t>
      </w:r>
      <w:proofErr w:type="spellStart"/>
      <w:r w:rsidRPr="007B615A">
        <w:rPr>
          <w:rFonts w:ascii="Arial" w:hAnsi="Arial" w:cs="Arial"/>
        </w:rPr>
        <w:t>sower</w:t>
      </w:r>
      <w:proofErr w:type="spellEnd"/>
      <w:r w:rsidRPr="007B615A">
        <w:rPr>
          <w:rFonts w:ascii="Arial" w:hAnsi="Arial" w:cs="Arial"/>
        </w:rPr>
        <w:t xml:space="preserve"> (of the gospel message) and the reaper are nothing, because God makes things grow (3:7). </w:t>
      </w:r>
      <w:r w:rsidRPr="007B615A">
        <w:rPr>
          <w:rFonts w:ascii="Arial" w:hAnsi="Arial" w:cs="Arial"/>
        </w:rPr>
        <w:br/>
      </w:r>
      <w:r w:rsidRPr="007B615A">
        <w:rPr>
          <w:rFonts w:ascii="Arial" w:hAnsi="Arial" w:cs="Arial"/>
        </w:rPr>
        <w:lastRenderedPageBreak/>
        <w:br/>
        <w:t xml:space="preserve">Again, Jesus will say in John 6:44, that no one comes to him unless the Father ‘draws him’. </w:t>
      </w:r>
    </w:p>
    <w:p w14:paraId="4DC84080" w14:textId="77777777" w:rsidR="006144F1" w:rsidRPr="007B615A" w:rsidRDefault="006144F1" w:rsidP="006144F1">
      <w:pPr>
        <w:pStyle w:val="ListParagraph"/>
        <w:rPr>
          <w:rFonts w:ascii="Arial" w:hAnsi="Arial" w:cs="Arial"/>
        </w:rPr>
      </w:pPr>
    </w:p>
    <w:p w14:paraId="165F49EA" w14:textId="77777777" w:rsidR="006144F1" w:rsidRPr="007B615A" w:rsidRDefault="006144F1" w:rsidP="006144F1">
      <w:pPr>
        <w:pStyle w:val="ListParagraph"/>
        <w:rPr>
          <w:rFonts w:ascii="Arial" w:hAnsi="Arial" w:cs="Arial"/>
        </w:rPr>
      </w:pPr>
      <w:r w:rsidRPr="007B615A">
        <w:rPr>
          <w:rFonts w:ascii="Arial" w:hAnsi="Arial" w:cs="Arial"/>
        </w:rPr>
        <w:t>So, it’s clear that this ‘accepting’ and ‘understanding’ of the truth of God is always dependent on his own power at work in the person. BUT….</w:t>
      </w:r>
    </w:p>
    <w:p w14:paraId="60A3608F" w14:textId="77777777" w:rsidR="006144F1" w:rsidRPr="007B615A" w:rsidRDefault="006144F1" w:rsidP="006144F1">
      <w:pPr>
        <w:pStyle w:val="ListParagraph"/>
        <w:rPr>
          <w:rFonts w:ascii="Arial" w:hAnsi="Arial" w:cs="Arial"/>
        </w:rPr>
      </w:pPr>
    </w:p>
    <w:p w14:paraId="76BC43E2" w14:textId="77777777" w:rsidR="006144F1" w:rsidRPr="007B615A" w:rsidRDefault="006144F1" w:rsidP="006144F1">
      <w:pPr>
        <w:pStyle w:val="ListParagraph"/>
        <w:numPr>
          <w:ilvl w:val="0"/>
          <w:numId w:val="27"/>
        </w:numPr>
        <w:rPr>
          <w:rFonts w:ascii="Arial" w:hAnsi="Arial" w:cs="Arial"/>
        </w:rPr>
      </w:pPr>
      <w:r>
        <w:rPr>
          <w:rFonts w:ascii="Arial" w:hAnsi="Arial" w:cs="Arial"/>
        </w:rPr>
        <w:t>Our</w:t>
      </w:r>
      <w:r w:rsidRPr="007B615A">
        <w:rPr>
          <w:rFonts w:ascii="Arial" w:hAnsi="Arial" w:cs="Arial"/>
        </w:rPr>
        <w:t xml:space="preserve"> inability to understand the truth of God as a ‘culpable inability’.</w:t>
      </w:r>
      <w:r w:rsidRPr="007B615A">
        <w:rPr>
          <w:rStyle w:val="FootnoteReference"/>
          <w:rFonts w:ascii="Arial" w:hAnsi="Arial" w:cs="Arial"/>
        </w:rPr>
        <w:footnoteReference w:id="1"/>
      </w:r>
      <w:r w:rsidRPr="007B615A">
        <w:rPr>
          <w:rFonts w:ascii="Arial" w:hAnsi="Arial" w:cs="Arial"/>
        </w:rPr>
        <w:t xml:space="preserve"> It’s our sinfulness as humans that means we don’t </w:t>
      </w:r>
      <w:r w:rsidRPr="007B615A">
        <w:rPr>
          <w:rFonts w:ascii="Arial" w:hAnsi="Arial" w:cs="Arial"/>
          <w:i/>
          <w:iCs/>
        </w:rPr>
        <w:t xml:space="preserve">want </w:t>
      </w:r>
      <w:r w:rsidRPr="007B615A">
        <w:rPr>
          <w:rFonts w:ascii="Arial" w:hAnsi="Arial" w:cs="Arial"/>
        </w:rPr>
        <w:t xml:space="preserve">to hear God’s message of salvation and repent. We therefore close our ears to a message which is well within our grasp, intellectually. </w:t>
      </w:r>
    </w:p>
    <w:p w14:paraId="2F85318F" w14:textId="77777777" w:rsidR="006144F1" w:rsidRPr="007B615A" w:rsidRDefault="006144F1" w:rsidP="006144F1">
      <w:pPr>
        <w:pStyle w:val="ListParagraph"/>
        <w:rPr>
          <w:rFonts w:ascii="Arial" w:hAnsi="Arial" w:cs="Arial"/>
        </w:rPr>
      </w:pPr>
    </w:p>
    <w:p w14:paraId="23CB098D" w14:textId="77777777" w:rsidR="006144F1" w:rsidRDefault="006144F1" w:rsidP="006144F1">
      <w:pPr>
        <w:pStyle w:val="ListParagraph"/>
        <w:rPr>
          <w:rFonts w:ascii="Arial" w:hAnsi="Arial" w:cs="Arial"/>
        </w:rPr>
      </w:pPr>
      <w:r w:rsidRPr="007B615A">
        <w:rPr>
          <w:rFonts w:ascii="Arial" w:hAnsi="Arial" w:cs="Arial"/>
        </w:rPr>
        <w:t xml:space="preserve">Quoting Isaiah 6:9-10, Jesus puts people’s inability to understand his parables down to the fact that their hearts have </w:t>
      </w:r>
      <w:r w:rsidRPr="007B615A">
        <w:rPr>
          <w:rFonts w:ascii="Arial" w:hAnsi="Arial" w:cs="Arial"/>
          <w:i/>
          <w:iCs/>
        </w:rPr>
        <w:t>become</w:t>
      </w:r>
      <w:r w:rsidRPr="007B615A">
        <w:rPr>
          <w:rFonts w:ascii="Arial" w:hAnsi="Arial" w:cs="Arial"/>
        </w:rPr>
        <w:t xml:space="preserve"> ‘calloused’ (Matt 13:14-15).  </w:t>
      </w:r>
    </w:p>
    <w:p w14:paraId="3F3A2E74" w14:textId="77777777" w:rsidR="006144F1" w:rsidRDefault="006144F1" w:rsidP="006144F1">
      <w:pPr>
        <w:pStyle w:val="ListParagraph"/>
        <w:rPr>
          <w:rFonts w:ascii="Arial" w:hAnsi="Arial" w:cs="Arial"/>
        </w:rPr>
      </w:pPr>
    </w:p>
    <w:p w14:paraId="3614F5E0" w14:textId="77777777" w:rsidR="006144F1" w:rsidRPr="007B615A" w:rsidRDefault="006144F1" w:rsidP="006144F1">
      <w:pPr>
        <w:pStyle w:val="ListParagraph"/>
        <w:rPr>
          <w:rFonts w:ascii="Arial" w:hAnsi="Arial" w:cs="Arial"/>
        </w:rPr>
      </w:pPr>
      <w:r>
        <w:rPr>
          <w:rFonts w:ascii="Arial" w:hAnsi="Arial" w:cs="Arial"/>
        </w:rPr>
        <w:t xml:space="preserve">A question to ask ourselves is: At the end of this age, do you think an unrepentant person will be able to say that his or her hardness of heart (leading to an inability to understand the message) was all God’s fault and had nothing to do with them? </w:t>
      </w:r>
    </w:p>
    <w:p w14:paraId="5D297521" w14:textId="77777777" w:rsidR="006144F1" w:rsidRDefault="006144F1" w:rsidP="006144F1"/>
    <w:p w14:paraId="1A7F5C44" w14:textId="77777777" w:rsidR="006144F1" w:rsidRPr="009E3799" w:rsidRDefault="006144F1" w:rsidP="006144F1">
      <w:pPr>
        <w:rPr>
          <w:rFonts w:ascii="Arial" w:hAnsi="Arial" w:cs="Arial"/>
          <w:b/>
          <w:bCs/>
        </w:rPr>
      </w:pPr>
      <w:r w:rsidRPr="009E3799">
        <w:rPr>
          <w:rFonts w:ascii="Arial" w:hAnsi="Arial" w:cs="Arial"/>
          <w:b/>
          <w:bCs/>
        </w:rPr>
        <w:t>Judging all things</w:t>
      </w:r>
      <w:r>
        <w:rPr>
          <w:rFonts w:ascii="Arial" w:hAnsi="Arial" w:cs="Arial"/>
          <w:b/>
          <w:bCs/>
        </w:rPr>
        <w:t xml:space="preserve"> – a little warning!</w:t>
      </w:r>
    </w:p>
    <w:p w14:paraId="2303580C" w14:textId="77777777" w:rsidR="006144F1" w:rsidRDefault="006144F1" w:rsidP="006144F1"/>
    <w:p w14:paraId="525598CE" w14:textId="77777777" w:rsidR="006144F1" w:rsidRPr="004B301C" w:rsidRDefault="006144F1" w:rsidP="006144F1">
      <w:pPr>
        <w:rPr>
          <w:rFonts w:ascii="Arial" w:hAnsi="Arial" w:cs="Arial"/>
        </w:rPr>
      </w:pPr>
      <w:r w:rsidRPr="004B301C">
        <w:rPr>
          <w:rFonts w:ascii="Arial" w:hAnsi="Arial" w:cs="Arial"/>
        </w:rPr>
        <w:t xml:space="preserve">In 1 Corinthians 2:15, Paul makes the statement that ‘The person with the Spirit makes judgements about </w:t>
      </w:r>
      <w:r w:rsidRPr="004B301C">
        <w:rPr>
          <w:rFonts w:ascii="Arial" w:hAnsi="Arial" w:cs="Arial"/>
          <w:b/>
          <w:bCs/>
        </w:rPr>
        <w:t>all things</w:t>
      </w:r>
      <w:r w:rsidRPr="004B301C">
        <w:rPr>
          <w:rFonts w:ascii="Arial" w:hAnsi="Arial" w:cs="Arial"/>
        </w:rPr>
        <w:t xml:space="preserve">’ without being subject to human judgement. </w:t>
      </w:r>
    </w:p>
    <w:p w14:paraId="38D3E583" w14:textId="77777777" w:rsidR="006144F1" w:rsidRPr="004B301C" w:rsidRDefault="006144F1" w:rsidP="006144F1">
      <w:pPr>
        <w:rPr>
          <w:rFonts w:ascii="Arial" w:hAnsi="Arial" w:cs="Arial"/>
        </w:rPr>
      </w:pPr>
    </w:p>
    <w:p w14:paraId="3418A1CA" w14:textId="77777777" w:rsidR="006144F1" w:rsidRPr="004B301C" w:rsidRDefault="006144F1" w:rsidP="006144F1">
      <w:pPr>
        <w:rPr>
          <w:rFonts w:ascii="Arial" w:hAnsi="Arial" w:cs="Arial"/>
        </w:rPr>
      </w:pPr>
      <w:r w:rsidRPr="004B301C">
        <w:rPr>
          <w:rFonts w:ascii="Arial" w:hAnsi="Arial" w:cs="Arial"/>
        </w:rPr>
        <w:t xml:space="preserve">This verse has probably led to lots of people saying and doing damaging things, with no sense of accountability because “they have the ‘Spirit’ and can’t be judged”! But in the context of this </w:t>
      </w:r>
      <w:proofErr w:type="gramStart"/>
      <w:r w:rsidRPr="004B301C">
        <w:rPr>
          <w:rFonts w:ascii="Arial" w:hAnsi="Arial" w:cs="Arial"/>
        </w:rPr>
        <w:t>passage</w:t>
      </w:r>
      <w:proofErr w:type="gramEnd"/>
      <w:r w:rsidRPr="004B301C">
        <w:rPr>
          <w:rFonts w:ascii="Arial" w:hAnsi="Arial" w:cs="Arial"/>
        </w:rPr>
        <w:t xml:space="preserve"> we can no longer think this!</w:t>
      </w:r>
    </w:p>
    <w:p w14:paraId="30039C00" w14:textId="77777777" w:rsidR="006144F1" w:rsidRPr="004B301C" w:rsidRDefault="006144F1" w:rsidP="006144F1">
      <w:pPr>
        <w:rPr>
          <w:rFonts w:ascii="Arial" w:hAnsi="Arial" w:cs="Arial"/>
        </w:rPr>
      </w:pPr>
    </w:p>
    <w:p w14:paraId="158468C5" w14:textId="77777777" w:rsidR="006144F1" w:rsidRDefault="006144F1" w:rsidP="006144F1">
      <w:pPr>
        <w:pStyle w:val="ListParagraph"/>
        <w:numPr>
          <w:ilvl w:val="0"/>
          <w:numId w:val="28"/>
        </w:numPr>
        <w:rPr>
          <w:rFonts w:ascii="Arial" w:hAnsi="Arial" w:cs="Arial"/>
        </w:rPr>
      </w:pPr>
      <w:r w:rsidRPr="004B301C">
        <w:rPr>
          <w:rFonts w:ascii="Arial" w:hAnsi="Arial" w:cs="Arial"/>
        </w:rPr>
        <w:t xml:space="preserve">The person with the Spirit can make ‘judgements’ on </w:t>
      </w:r>
      <w:r w:rsidRPr="004B301C">
        <w:rPr>
          <w:rFonts w:ascii="Arial" w:hAnsi="Arial" w:cs="Arial"/>
          <w:b/>
          <w:bCs/>
        </w:rPr>
        <w:t>all things</w:t>
      </w:r>
      <w:r w:rsidRPr="004B301C">
        <w:rPr>
          <w:rFonts w:ascii="Arial" w:hAnsi="Arial" w:cs="Arial"/>
        </w:rPr>
        <w:t xml:space="preserve"> because they’ve been in both states – once not having the Spirit (unsaved) and then having him (saved). The judgement isn’t a condescending one but </w:t>
      </w:r>
      <w:proofErr w:type="gramStart"/>
      <w:r w:rsidRPr="004B301C">
        <w:rPr>
          <w:rFonts w:ascii="Arial" w:hAnsi="Arial" w:cs="Arial"/>
        </w:rPr>
        <w:t>actually a</w:t>
      </w:r>
      <w:proofErr w:type="gramEnd"/>
      <w:r w:rsidRPr="004B301C">
        <w:rPr>
          <w:rFonts w:ascii="Arial" w:hAnsi="Arial" w:cs="Arial"/>
        </w:rPr>
        <w:t xml:space="preserve"> coming to their senses about who the real Judge is. Not human worldly leaders and philosophers, that the Corinthians were in danger of following! </w:t>
      </w:r>
      <w:r>
        <w:rPr>
          <w:rStyle w:val="FootnoteReference"/>
          <w:rFonts w:ascii="Arial" w:hAnsi="Arial" w:cs="Arial"/>
        </w:rPr>
        <w:footnoteReference w:id="2"/>
      </w:r>
    </w:p>
    <w:p w14:paraId="13B40CF5" w14:textId="77777777" w:rsidR="006144F1" w:rsidRDefault="006144F1" w:rsidP="006144F1">
      <w:pPr>
        <w:rPr>
          <w:rFonts w:ascii="Arial" w:hAnsi="Arial" w:cs="Arial"/>
        </w:rPr>
      </w:pPr>
    </w:p>
    <w:p w14:paraId="7D61E01A" w14:textId="77777777" w:rsidR="006144F1" w:rsidRDefault="006144F1" w:rsidP="006144F1">
      <w:pPr>
        <w:rPr>
          <w:rFonts w:ascii="Arial" w:hAnsi="Arial" w:cs="Arial"/>
          <w:b/>
          <w:bCs/>
        </w:rPr>
      </w:pPr>
      <w:r w:rsidRPr="00A45924">
        <w:rPr>
          <w:rFonts w:ascii="Arial" w:hAnsi="Arial" w:cs="Arial"/>
          <w:b/>
          <w:bCs/>
        </w:rPr>
        <w:t>Infants or adults?</w:t>
      </w:r>
      <w:r>
        <w:rPr>
          <w:rFonts w:ascii="Arial" w:hAnsi="Arial" w:cs="Arial"/>
          <w:b/>
          <w:bCs/>
        </w:rPr>
        <w:t xml:space="preserve"> – 1 Corinthians 3:1-4</w:t>
      </w:r>
    </w:p>
    <w:p w14:paraId="2EDF4221" w14:textId="77777777" w:rsidR="006144F1" w:rsidRDefault="006144F1" w:rsidP="006144F1">
      <w:pPr>
        <w:rPr>
          <w:rFonts w:ascii="Arial" w:hAnsi="Arial" w:cs="Arial"/>
          <w:b/>
          <w:bCs/>
        </w:rPr>
      </w:pPr>
    </w:p>
    <w:p w14:paraId="45F8A90E" w14:textId="77777777" w:rsidR="006144F1" w:rsidRDefault="006144F1" w:rsidP="006144F1">
      <w:pPr>
        <w:rPr>
          <w:rFonts w:ascii="Arial" w:hAnsi="Arial" w:cs="Arial"/>
        </w:rPr>
      </w:pPr>
      <w:r>
        <w:rPr>
          <w:rFonts w:ascii="Arial" w:hAnsi="Arial" w:cs="Arial"/>
        </w:rPr>
        <w:t xml:space="preserve">With all this talk of spirituality, you may have thought Paul would use a very ethereal example to measure the church’s maturity. Instead, he addresses them as ‘worldly’ and unspiritual because there is ‘jealousy’ and ‘quarrelling’ among them.  Our spirituality is always shown by our actual behaviour. </w:t>
      </w:r>
    </w:p>
    <w:p w14:paraId="6F7A5959" w14:textId="77777777" w:rsidR="006144F1" w:rsidRDefault="006144F1" w:rsidP="006144F1">
      <w:pPr>
        <w:rPr>
          <w:rFonts w:ascii="Arial" w:hAnsi="Arial" w:cs="Arial"/>
        </w:rPr>
      </w:pPr>
    </w:p>
    <w:p w14:paraId="43C28E50" w14:textId="77777777" w:rsidR="006144F1" w:rsidRDefault="006144F1" w:rsidP="006144F1">
      <w:pPr>
        <w:rPr>
          <w:rFonts w:ascii="Arial" w:hAnsi="Arial" w:cs="Arial"/>
        </w:rPr>
      </w:pPr>
      <w:r>
        <w:rPr>
          <w:rFonts w:ascii="Arial" w:hAnsi="Arial" w:cs="Arial"/>
        </w:rPr>
        <w:t xml:space="preserve">This will become the running theme for much of the rest of the letter, with Paul using many earthed and behavioural examples to assess the churches spirituality, including but not limited to: </w:t>
      </w:r>
    </w:p>
    <w:p w14:paraId="19DA6AF5" w14:textId="77777777" w:rsidR="006144F1" w:rsidRDefault="006144F1" w:rsidP="006144F1">
      <w:pPr>
        <w:rPr>
          <w:rFonts w:ascii="Arial" w:hAnsi="Arial" w:cs="Arial"/>
        </w:rPr>
      </w:pPr>
    </w:p>
    <w:p w14:paraId="6B45EEF3" w14:textId="77777777" w:rsidR="006144F1" w:rsidRDefault="006144F1" w:rsidP="006144F1">
      <w:pPr>
        <w:rPr>
          <w:rFonts w:ascii="Arial" w:hAnsi="Arial" w:cs="Arial"/>
        </w:rPr>
      </w:pPr>
      <w:r>
        <w:rPr>
          <w:rFonts w:ascii="Arial" w:hAnsi="Arial" w:cs="Arial"/>
        </w:rPr>
        <w:t>Sexual immorality– ch.5 and 7</w:t>
      </w:r>
    </w:p>
    <w:p w14:paraId="74ECD816" w14:textId="77777777" w:rsidR="006144F1" w:rsidRDefault="006144F1" w:rsidP="006144F1">
      <w:pPr>
        <w:rPr>
          <w:rFonts w:ascii="Arial" w:hAnsi="Arial" w:cs="Arial"/>
        </w:rPr>
      </w:pPr>
      <w:r>
        <w:rPr>
          <w:rFonts w:ascii="Arial" w:hAnsi="Arial" w:cs="Arial"/>
        </w:rPr>
        <w:t>Lawsuits – ch.6</w:t>
      </w:r>
    </w:p>
    <w:p w14:paraId="3D2AAEEA" w14:textId="77777777" w:rsidR="006144F1" w:rsidRDefault="006144F1" w:rsidP="006144F1">
      <w:pPr>
        <w:rPr>
          <w:rFonts w:ascii="Arial" w:hAnsi="Arial" w:cs="Arial"/>
        </w:rPr>
      </w:pPr>
      <w:r>
        <w:rPr>
          <w:rFonts w:ascii="Arial" w:hAnsi="Arial" w:cs="Arial"/>
        </w:rPr>
        <w:lastRenderedPageBreak/>
        <w:t>Marriage – ch.7</w:t>
      </w:r>
    </w:p>
    <w:p w14:paraId="298528A4" w14:textId="77777777" w:rsidR="006144F1" w:rsidRDefault="006144F1" w:rsidP="006144F1">
      <w:pPr>
        <w:rPr>
          <w:rFonts w:ascii="Arial" w:hAnsi="Arial" w:cs="Arial"/>
        </w:rPr>
      </w:pPr>
      <w:r>
        <w:rPr>
          <w:rFonts w:ascii="Arial" w:hAnsi="Arial" w:cs="Arial"/>
        </w:rPr>
        <w:t>Treatment of the poor at the Lord’s supper ch.11</w:t>
      </w:r>
    </w:p>
    <w:p w14:paraId="7474E90D" w14:textId="77777777" w:rsidR="006144F1" w:rsidRDefault="006144F1" w:rsidP="006144F1">
      <w:pPr>
        <w:rPr>
          <w:rFonts w:ascii="Arial" w:hAnsi="Arial" w:cs="Arial"/>
        </w:rPr>
      </w:pPr>
    </w:p>
    <w:p w14:paraId="441D90E2" w14:textId="77777777" w:rsidR="006144F1" w:rsidRPr="006851AD" w:rsidRDefault="006144F1" w:rsidP="006144F1">
      <w:pPr>
        <w:rPr>
          <w:rFonts w:ascii="Arial" w:hAnsi="Arial" w:cs="Arial"/>
        </w:rPr>
      </w:pPr>
      <w:r>
        <w:rPr>
          <w:rFonts w:ascii="Arial" w:hAnsi="Arial" w:cs="Arial"/>
        </w:rPr>
        <w:t>This reminds us of the words of Christ that his followers will always be recognised ultimately ‘by their fruit’ (Matt 7:15-20)</w:t>
      </w:r>
    </w:p>
    <w:p w14:paraId="3D4BFD00" w14:textId="77777777" w:rsidR="006144F1" w:rsidRPr="005A2D6F" w:rsidRDefault="006144F1" w:rsidP="006144F1">
      <w:pPr>
        <w:pStyle w:val="NormalWeb"/>
        <w:rPr>
          <w:rFonts w:ascii="Arial" w:hAnsi="Arial" w:cs="Arial"/>
          <w:b/>
          <w:bCs/>
        </w:rPr>
      </w:pPr>
      <w:r w:rsidRPr="005A2D6F">
        <w:rPr>
          <w:rFonts w:ascii="Arial" w:hAnsi="Arial" w:cs="Arial"/>
          <w:b/>
          <w:bCs/>
        </w:rPr>
        <w:t xml:space="preserve">Table discussion </w:t>
      </w:r>
    </w:p>
    <w:p w14:paraId="2735CD1B" w14:textId="77777777" w:rsidR="006144F1" w:rsidRPr="005A2D6F" w:rsidRDefault="006144F1" w:rsidP="006144F1">
      <w:pPr>
        <w:pStyle w:val="NormalWeb"/>
        <w:numPr>
          <w:ilvl w:val="0"/>
          <w:numId w:val="29"/>
        </w:numPr>
      </w:pPr>
      <w:r w:rsidRPr="005A2D6F">
        <w:rPr>
          <w:rFonts w:ascii="Arial" w:hAnsi="Arial" w:cs="Arial"/>
        </w:rPr>
        <w:t xml:space="preserve">What seem to be the main reasons for hard-heartedness in people receiving and accepting the gospel? </w:t>
      </w:r>
    </w:p>
    <w:p w14:paraId="560A520F" w14:textId="77777777" w:rsidR="006144F1" w:rsidRPr="005A2D6F" w:rsidRDefault="006144F1" w:rsidP="006144F1">
      <w:pPr>
        <w:pStyle w:val="NormalWeb"/>
        <w:numPr>
          <w:ilvl w:val="0"/>
          <w:numId w:val="29"/>
        </w:numPr>
      </w:pPr>
      <w:r>
        <w:rPr>
          <w:rFonts w:ascii="Arial" w:hAnsi="Arial" w:cs="Arial"/>
        </w:rPr>
        <w:t>Can we do anything in helping people to come to the point where they can receive God’s wisdom (by his Spirit)?</w:t>
      </w:r>
    </w:p>
    <w:p w14:paraId="64FAEDB4" w14:textId="77777777" w:rsidR="006144F1" w:rsidRPr="0057238B" w:rsidRDefault="006144F1" w:rsidP="006144F1">
      <w:pPr>
        <w:pStyle w:val="NormalWeb"/>
        <w:numPr>
          <w:ilvl w:val="0"/>
          <w:numId w:val="29"/>
        </w:numPr>
        <w:rPr>
          <w:b/>
          <w:bCs/>
        </w:rPr>
      </w:pPr>
      <w:r w:rsidRPr="0057238B">
        <w:rPr>
          <w:rFonts w:ascii="Arial" w:hAnsi="Arial" w:cs="Arial"/>
        </w:rPr>
        <w:t xml:space="preserve">What does Paul mean </w:t>
      </w:r>
      <w:r>
        <w:rPr>
          <w:rFonts w:ascii="Arial" w:hAnsi="Arial" w:cs="Arial"/>
        </w:rPr>
        <w:t xml:space="preserve">when he calls the Corinthians ‘mere infants in Christ’? </w:t>
      </w:r>
    </w:p>
    <w:p w14:paraId="097DED95" w14:textId="77777777" w:rsidR="006144F1" w:rsidRPr="0057238B" w:rsidRDefault="006144F1" w:rsidP="006144F1">
      <w:pPr>
        <w:pStyle w:val="NormalWeb"/>
        <w:numPr>
          <w:ilvl w:val="0"/>
          <w:numId w:val="29"/>
        </w:numPr>
      </w:pPr>
      <w:r w:rsidRPr="0057238B">
        <w:rPr>
          <w:rFonts w:ascii="Arial" w:hAnsi="Arial" w:cs="Arial"/>
        </w:rPr>
        <w:t>What is God saying to you and what are you going to do about it?</w:t>
      </w:r>
    </w:p>
    <w:p w14:paraId="5ED20C05" w14:textId="3F1022C7" w:rsidR="00D47BB2" w:rsidRPr="003570EF" w:rsidRDefault="006144F1" w:rsidP="006144F1">
      <w:pPr>
        <w:spacing w:line="360" w:lineRule="auto"/>
        <w:jc w:val="both"/>
        <w:rPr>
          <w:rFonts w:ascii="Helvetica" w:eastAsia="Times New Roman" w:hAnsi="Helvetica" w:cs="Arial"/>
          <w:color w:val="222222"/>
          <w:kern w:val="0"/>
          <w:lang w:eastAsia="en-GB"/>
          <w14:ligatures w14:val="none"/>
        </w:rPr>
      </w:pPr>
      <w:r>
        <w:rPr>
          <w:rFonts w:ascii="Arial" w:hAnsi="Arial" w:cs="Arial"/>
        </w:rPr>
        <w:t xml:space="preserve">Who can you tell about what you’ve learned over the </w:t>
      </w:r>
      <w:proofErr w:type="gramStart"/>
      <w:r>
        <w:rPr>
          <w:rFonts w:ascii="Arial" w:hAnsi="Arial" w:cs="Arial"/>
        </w:rPr>
        <w:t>ne</w:t>
      </w:r>
      <w:proofErr w:type="gramEnd"/>
    </w:p>
    <w:sectPr w:rsidR="00D47BB2" w:rsidRPr="003570EF" w:rsidSect="001B5144">
      <w:headerReference w:type="default" r:id="rId7"/>
      <w:footerReference w:type="even" r:id="rId8"/>
      <w:footerReference w:type="default" r:id="rId9"/>
      <w:pgSz w:w="11906" w:h="16838"/>
      <w:pgMar w:top="1328" w:right="1110" w:bottom="10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71B9" w14:textId="77777777" w:rsidR="00E31969" w:rsidRDefault="00E31969" w:rsidP="008B3EEF">
      <w:r>
        <w:separator/>
      </w:r>
    </w:p>
  </w:endnote>
  <w:endnote w:type="continuationSeparator" w:id="0">
    <w:p w14:paraId="4C1D5683" w14:textId="77777777" w:rsidR="00E31969" w:rsidRDefault="00E31969" w:rsidP="008B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7172562"/>
      <w:docPartObj>
        <w:docPartGallery w:val="Page Numbers (Bottom of Page)"/>
        <w:docPartUnique/>
      </w:docPartObj>
    </w:sdtPr>
    <w:sdtContent>
      <w:p w14:paraId="3C66E248" w14:textId="7327021E" w:rsidR="00A60A92" w:rsidRDefault="00A60A92" w:rsidP="003652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3DD8A" w14:textId="77777777" w:rsidR="00A60A92" w:rsidRDefault="00A60A92" w:rsidP="00A60A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865229"/>
      <w:docPartObj>
        <w:docPartGallery w:val="Page Numbers (Bottom of Page)"/>
        <w:docPartUnique/>
      </w:docPartObj>
    </w:sdtPr>
    <w:sdtContent>
      <w:p w14:paraId="508D1CC9" w14:textId="743F82D1" w:rsidR="00A60A92" w:rsidRDefault="00A60A92" w:rsidP="003652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ED7423" w14:textId="77777777" w:rsidR="00A60A92" w:rsidRDefault="00A60A92" w:rsidP="00A60A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622E" w14:textId="77777777" w:rsidR="00E31969" w:rsidRDefault="00E31969" w:rsidP="008B3EEF">
      <w:r>
        <w:separator/>
      </w:r>
    </w:p>
  </w:footnote>
  <w:footnote w:type="continuationSeparator" w:id="0">
    <w:p w14:paraId="07587191" w14:textId="77777777" w:rsidR="00E31969" w:rsidRDefault="00E31969" w:rsidP="008B3EEF">
      <w:r>
        <w:continuationSeparator/>
      </w:r>
    </w:p>
  </w:footnote>
  <w:footnote w:id="1">
    <w:p w14:paraId="219945E5" w14:textId="77777777" w:rsidR="006144F1" w:rsidRDefault="006144F1" w:rsidP="006144F1">
      <w:pPr>
        <w:pStyle w:val="FootnoteText"/>
      </w:pPr>
      <w:r>
        <w:rPr>
          <w:rStyle w:val="FootnoteReference"/>
        </w:rPr>
        <w:footnoteRef/>
      </w:r>
      <w:r>
        <w:t xml:space="preserve"> D.A Carson, ‘The Cross &amp;Christian Ministry: An exposition of passages from 1 Corinthians’, IVP, 1993, p58</w:t>
      </w:r>
    </w:p>
  </w:footnote>
  <w:footnote w:id="2">
    <w:p w14:paraId="101B160C" w14:textId="77777777" w:rsidR="006144F1" w:rsidRDefault="006144F1" w:rsidP="006144F1">
      <w:pPr>
        <w:pStyle w:val="FootnoteText"/>
      </w:pPr>
      <w:r>
        <w:rPr>
          <w:rStyle w:val="FootnoteReference"/>
        </w:rPr>
        <w:footnoteRef/>
      </w:r>
      <w:r>
        <w:t xml:space="preserve"> Carson p.59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A12D" w14:textId="3B42F8A7" w:rsidR="00A550DD" w:rsidRDefault="004E48C5" w:rsidP="008B3EEF">
    <w:pPr>
      <w:rPr>
        <w:rFonts w:ascii="Arial" w:hAnsi="Arial" w:cs="Arial"/>
        <w:b/>
        <w:bCs/>
        <w:sz w:val="28"/>
        <w:szCs w:val="28"/>
      </w:rPr>
    </w:pPr>
    <w:r>
      <w:rPr>
        <w:noProof/>
      </w:rPr>
      <w:drawing>
        <wp:anchor distT="0" distB="0" distL="114300" distR="114300" simplePos="0" relativeHeight="251658240" behindDoc="0" locked="0" layoutInCell="1" allowOverlap="1" wp14:anchorId="5CFBA025" wp14:editId="70B78CFE">
          <wp:simplePos x="0" y="0"/>
          <wp:positionH relativeFrom="column">
            <wp:posOffset>4266565</wp:posOffset>
          </wp:positionH>
          <wp:positionV relativeFrom="paragraph">
            <wp:posOffset>-93345</wp:posOffset>
          </wp:positionV>
          <wp:extent cx="1508894" cy="499534"/>
          <wp:effectExtent l="0" t="0" r="2540" b="0"/>
          <wp:wrapNone/>
          <wp:docPr id="955428992"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428992" name="Picture 1" descr="A red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8894" cy="499534"/>
                  </a:xfrm>
                  <a:prstGeom prst="rect">
                    <a:avLst/>
                  </a:prstGeom>
                </pic:spPr>
              </pic:pic>
            </a:graphicData>
          </a:graphic>
          <wp14:sizeRelH relativeFrom="page">
            <wp14:pctWidth>0</wp14:pctWidth>
          </wp14:sizeRelH>
          <wp14:sizeRelV relativeFrom="page">
            <wp14:pctHeight>0</wp14:pctHeight>
          </wp14:sizeRelV>
        </wp:anchor>
      </w:drawing>
    </w:r>
    <w:r w:rsidR="008B3EEF" w:rsidRPr="00AE6BE3">
      <w:rPr>
        <w:rFonts w:ascii="Arial" w:hAnsi="Arial" w:cs="Arial"/>
        <w:b/>
        <w:bCs/>
        <w:sz w:val="28"/>
        <w:szCs w:val="28"/>
      </w:rPr>
      <w:t>New Life Bible Study</w:t>
    </w:r>
    <w:r>
      <w:rPr>
        <w:rFonts w:ascii="Arial" w:hAnsi="Arial" w:cs="Arial"/>
        <w:b/>
        <w:bCs/>
        <w:sz w:val="28"/>
        <w:szCs w:val="28"/>
      </w:rPr>
      <w:t xml:space="preserve"> – </w:t>
    </w:r>
    <w:r w:rsidR="006144F1">
      <w:rPr>
        <w:rFonts w:ascii="Arial" w:hAnsi="Arial" w:cs="Arial"/>
        <w:b/>
        <w:bCs/>
        <w:sz w:val="28"/>
        <w:szCs w:val="28"/>
      </w:rPr>
      <w:t xml:space="preserve">Autumn </w:t>
    </w:r>
    <w:r>
      <w:rPr>
        <w:rFonts w:ascii="Arial" w:hAnsi="Arial" w:cs="Arial"/>
        <w:b/>
        <w:bCs/>
        <w:sz w:val="28"/>
        <w:szCs w:val="28"/>
      </w:rPr>
      <w:t xml:space="preserve">Term </w:t>
    </w:r>
    <w:r w:rsidR="006144F1">
      <w:rPr>
        <w:rFonts w:ascii="Arial" w:hAnsi="Arial" w:cs="Arial"/>
        <w:b/>
        <w:bCs/>
        <w:sz w:val="28"/>
        <w:szCs w:val="28"/>
      </w:rPr>
      <w:t>2023</w:t>
    </w:r>
    <w:r w:rsidR="00A550DD">
      <w:rPr>
        <w:rFonts w:ascii="Arial" w:hAnsi="Arial" w:cs="Arial"/>
        <w:b/>
        <w:bCs/>
        <w:sz w:val="28"/>
        <w:szCs w:val="28"/>
      </w:rPr>
      <w:t xml:space="preserve">                                                 </w:t>
    </w:r>
  </w:p>
  <w:p w14:paraId="201D2CFD" w14:textId="0B2A1E63" w:rsidR="008B3EEF" w:rsidRDefault="00A550DD" w:rsidP="008B3EEF">
    <w:pPr>
      <w:rPr>
        <w:rFonts w:ascii="Arial" w:hAnsi="Arial" w:cs="Arial"/>
        <w:b/>
        <w:bCs/>
        <w:sz w:val="28"/>
        <w:szCs w:val="28"/>
      </w:rPr>
    </w:pPr>
    <w:r>
      <w:rPr>
        <w:rFonts w:ascii="Arial" w:hAnsi="Arial" w:cs="Arial"/>
        <w:b/>
        <w:bCs/>
        <w:sz w:val="28"/>
        <w:szCs w:val="28"/>
      </w:rPr>
      <w:t xml:space="preserve">Session </w:t>
    </w:r>
    <w:r w:rsidR="006144F1">
      <w:rPr>
        <w:rFonts w:ascii="Arial" w:hAnsi="Arial" w:cs="Arial"/>
        <w:b/>
        <w:bCs/>
        <w:sz w:val="28"/>
        <w:szCs w:val="28"/>
      </w:rPr>
      <w:t>Seven</w:t>
    </w:r>
    <w:r>
      <w:rPr>
        <w:rFonts w:ascii="Arial" w:hAnsi="Arial" w:cs="Arial"/>
        <w:b/>
        <w:bCs/>
        <w:sz w:val="28"/>
        <w:szCs w:val="28"/>
      </w:rPr>
      <w:t xml:space="preserve">: </w:t>
    </w:r>
    <w:r w:rsidR="004E48C5" w:rsidRPr="004E48C5">
      <w:rPr>
        <w:rFonts w:ascii="Arial" w:hAnsi="Arial" w:cs="Arial"/>
        <w:b/>
        <w:bCs/>
        <w:sz w:val="28"/>
        <w:szCs w:val="28"/>
      </w:rPr>
      <w:t>1 Corinthians</w:t>
    </w:r>
    <w:r w:rsidR="00E15654">
      <w:rPr>
        <w:rFonts w:ascii="Arial" w:hAnsi="Arial" w:cs="Arial"/>
        <w:b/>
        <w:bCs/>
        <w:sz w:val="28"/>
        <w:szCs w:val="28"/>
      </w:rPr>
      <w:t xml:space="preserve"> </w:t>
    </w:r>
    <w:r w:rsidR="006144F1">
      <w:rPr>
        <w:rFonts w:ascii="Arial" w:hAnsi="Arial" w:cs="Arial"/>
        <w:b/>
        <w:bCs/>
        <w:sz w:val="28"/>
        <w:szCs w:val="28"/>
      </w:rPr>
      <w:t>2:10-3:4</w:t>
    </w:r>
    <w:r w:rsidR="008B3EEF">
      <w:rPr>
        <w:rFonts w:ascii="Arial" w:hAnsi="Arial" w:cs="Arial"/>
        <w:b/>
        <w:bCs/>
        <w:sz w:val="28"/>
        <w:szCs w:val="28"/>
      </w:rPr>
      <w:t xml:space="preserve">                                             </w:t>
    </w:r>
  </w:p>
  <w:p w14:paraId="43180E8D" w14:textId="7FB08A3C" w:rsidR="008B3EEF" w:rsidRPr="008B3EEF" w:rsidRDefault="008B3EEF" w:rsidP="008B3EEF">
    <w:pP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7FE"/>
    <w:multiLevelType w:val="hybridMultilevel"/>
    <w:tmpl w:val="22D2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C7C54"/>
    <w:multiLevelType w:val="hybridMultilevel"/>
    <w:tmpl w:val="ABBA767C"/>
    <w:lvl w:ilvl="0" w:tplc="D7AA4AA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EC37D5D"/>
    <w:multiLevelType w:val="hybridMultilevel"/>
    <w:tmpl w:val="118202F6"/>
    <w:lvl w:ilvl="0" w:tplc="D6922624">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8A3382"/>
    <w:multiLevelType w:val="hybridMultilevel"/>
    <w:tmpl w:val="EE68C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34407"/>
    <w:multiLevelType w:val="hybridMultilevel"/>
    <w:tmpl w:val="EF7A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125A9"/>
    <w:multiLevelType w:val="hybridMultilevel"/>
    <w:tmpl w:val="1C94BA46"/>
    <w:lvl w:ilvl="0" w:tplc="B3427D86">
      <w:numFmt w:val="bullet"/>
      <w:lvlText w:val="-"/>
      <w:lvlJc w:val="left"/>
      <w:pPr>
        <w:ind w:left="500" w:hanging="360"/>
      </w:pPr>
      <w:rPr>
        <w:rFonts w:ascii="Arial" w:eastAsiaTheme="minorHAnsi" w:hAnsi="Arial" w:cs="Aria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6" w15:restartNumberingAfterBreak="0">
    <w:nsid w:val="29E55DDF"/>
    <w:multiLevelType w:val="hybridMultilevel"/>
    <w:tmpl w:val="1E3890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24426"/>
    <w:multiLevelType w:val="multilevel"/>
    <w:tmpl w:val="98E638DA"/>
    <w:lvl w:ilvl="0">
      <w:numFmt w:val="bullet"/>
      <w:lvlText w:val="-"/>
      <w:lvlJc w:val="left"/>
      <w:pPr>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50685"/>
    <w:multiLevelType w:val="hybridMultilevel"/>
    <w:tmpl w:val="F3243BF4"/>
    <w:lvl w:ilvl="0" w:tplc="08090001">
      <w:start w:val="1"/>
      <w:numFmt w:val="bullet"/>
      <w:lvlText w:val=""/>
      <w:lvlJc w:val="left"/>
      <w:pPr>
        <w:ind w:left="500" w:hanging="360"/>
      </w:pPr>
      <w:rPr>
        <w:rFonts w:ascii="Symbol" w:hAnsi="Symbol" w:hint="default"/>
      </w:rPr>
    </w:lvl>
    <w:lvl w:ilvl="1" w:tplc="FFFFFFFF" w:tentative="1">
      <w:start w:val="1"/>
      <w:numFmt w:val="bullet"/>
      <w:lvlText w:val="o"/>
      <w:lvlJc w:val="left"/>
      <w:pPr>
        <w:ind w:left="1220" w:hanging="360"/>
      </w:pPr>
      <w:rPr>
        <w:rFonts w:ascii="Courier New" w:hAnsi="Courier New" w:cs="Courier New" w:hint="default"/>
      </w:rPr>
    </w:lvl>
    <w:lvl w:ilvl="2" w:tplc="FFFFFFFF" w:tentative="1">
      <w:start w:val="1"/>
      <w:numFmt w:val="bullet"/>
      <w:lvlText w:val=""/>
      <w:lvlJc w:val="left"/>
      <w:pPr>
        <w:ind w:left="1940" w:hanging="360"/>
      </w:pPr>
      <w:rPr>
        <w:rFonts w:ascii="Wingdings" w:hAnsi="Wingdings" w:hint="default"/>
      </w:rPr>
    </w:lvl>
    <w:lvl w:ilvl="3" w:tplc="FFFFFFFF" w:tentative="1">
      <w:start w:val="1"/>
      <w:numFmt w:val="bullet"/>
      <w:lvlText w:val=""/>
      <w:lvlJc w:val="left"/>
      <w:pPr>
        <w:ind w:left="2660" w:hanging="360"/>
      </w:pPr>
      <w:rPr>
        <w:rFonts w:ascii="Symbol" w:hAnsi="Symbol" w:hint="default"/>
      </w:rPr>
    </w:lvl>
    <w:lvl w:ilvl="4" w:tplc="FFFFFFFF" w:tentative="1">
      <w:start w:val="1"/>
      <w:numFmt w:val="bullet"/>
      <w:lvlText w:val="o"/>
      <w:lvlJc w:val="left"/>
      <w:pPr>
        <w:ind w:left="3380" w:hanging="360"/>
      </w:pPr>
      <w:rPr>
        <w:rFonts w:ascii="Courier New" w:hAnsi="Courier New" w:cs="Courier New" w:hint="default"/>
      </w:rPr>
    </w:lvl>
    <w:lvl w:ilvl="5" w:tplc="FFFFFFFF" w:tentative="1">
      <w:start w:val="1"/>
      <w:numFmt w:val="bullet"/>
      <w:lvlText w:val=""/>
      <w:lvlJc w:val="left"/>
      <w:pPr>
        <w:ind w:left="4100" w:hanging="360"/>
      </w:pPr>
      <w:rPr>
        <w:rFonts w:ascii="Wingdings" w:hAnsi="Wingdings" w:hint="default"/>
      </w:rPr>
    </w:lvl>
    <w:lvl w:ilvl="6" w:tplc="FFFFFFFF" w:tentative="1">
      <w:start w:val="1"/>
      <w:numFmt w:val="bullet"/>
      <w:lvlText w:val=""/>
      <w:lvlJc w:val="left"/>
      <w:pPr>
        <w:ind w:left="4820" w:hanging="360"/>
      </w:pPr>
      <w:rPr>
        <w:rFonts w:ascii="Symbol" w:hAnsi="Symbol" w:hint="default"/>
      </w:rPr>
    </w:lvl>
    <w:lvl w:ilvl="7" w:tplc="FFFFFFFF" w:tentative="1">
      <w:start w:val="1"/>
      <w:numFmt w:val="bullet"/>
      <w:lvlText w:val="o"/>
      <w:lvlJc w:val="left"/>
      <w:pPr>
        <w:ind w:left="5540" w:hanging="360"/>
      </w:pPr>
      <w:rPr>
        <w:rFonts w:ascii="Courier New" w:hAnsi="Courier New" w:cs="Courier New" w:hint="default"/>
      </w:rPr>
    </w:lvl>
    <w:lvl w:ilvl="8" w:tplc="FFFFFFFF" w:tentative="1">
      <w:start w:val="1"/>
      <w:numFmt w:val="bullet"/>
      <w:lvlText w:val=""/>
      <w:lvlJc w:val="left"/>
      <w:pPr>
        <w:ind w:left="6260" w:hanging="360"/>
      </w:pPr>
      <w:rPr>
        <w:rFonts w:ascii="Wingdings" w:hAnsi="Wingdings" w:hint="default"/>
      </w:rPr>
    </w:lvl>
  </w:abstractNum>
  <w:abstractNum w:abstractNumId="9" w15:restartNumberingAfterBreak="0">
    <w:nsid w:val="35B930C5"/>
    <w:multiLevelType w:val="hybridMultilevel"/>
    <w:tmpl w:val="4A66B79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E173E64"/>
    <w:multiLevelType w:val="hybridMultilevel"/>
    <w:tmpl w:val="A380E0F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E5D2B85"/>
    <w:multiLevelType w:val="hybridMultilevel"/>
    <w:tmpl w:val="3036128C"/>
    <w:lvl w:ilvl="0" w:tplc="A68CD1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943741"/>
    <w:multiLevelType w:val="hybridMultilevel"/>
    <w:tmpl w:val="757EF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825034"/>
    <w:multiLevelType w:val="hybridMultilevel"/>
    <w:tmpl w:val="5B2C3C22"/>
    <w:lvl w:ilvl="0" w:tplc="D7AA4A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F7C3D"/>
    <w:multiLevelType w:val="hybridMultilevel"/>
    <w:tmpl w:val="B1DA8F26"/>
    <w:lvl w:ilvl="0" w:tplc="08090001">
      <w:start w:val="1"/>
      <w:numFmt w:val="bullet"/>
      <w:lvlText w:val=""/>
      <w:lvlJc w:val="left"/>
      <w:pPr>
        <w:ind w:left="500" w:hanging="360"/>
      </w:pPr>
      <w:rPr>
        <w:rFonts w:ascii="Symbol" w:hAnsi="Symbol" w:hint="default"/>
      </w:rPr>
    </w:lvl>
    <w:lvl w:ilvl="1" w:tplc="08090003">
      <w:start w:val="1"/>
      <w:numFmt w:val="bullet"/>
      <w:lvlText w:val="o"/>
      <w:lvlJc w:val="left"/>
      <w:pPr>
        <w:ind w:left="1220" w:hanging="360"/>
      </w:pPr>
      <w:rPr>
        <w:rFonts w:ascii="Courier New" w:hAnsi="Courier New" w:cs="Courier New" w:hint="default"/>
      </w:rPr>
    </w:lvl>
    <w:lvl w:ilvl="2" w:tplc="120A5954">
      <w:start w:val="1"/>
      <w:numFmt w:val="bullet"/>
      <w:lvlText w:val="-"/>
      <w:lvlJc w:val="left"/>
      <w:pPr>
        <w:ind w:left="1940" w:hanging="360"/>
      </w:pPr>
      <w:rPr>
        <w:rFonts w:ascii="Arial" w:eastAsiaTheme="minorHAnsi" w:hAnsi="Arial" w:cs="Arial"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15" w15:restartNumberingAfterBreak="0">
    <w:nsid w:val="49951ED7"/>
    <w:multiLevelType w:val="hybridMultilevel"/>
    <w:tmpl w:val="96CE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C23E2"/>
    <w:multiLevelType w:val="hybridMultilevel"/>
    <w:tmpl w:val="A57C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85118"/>
    <w:multiLevelType w:val="hybridMultilevel"/>
    <w:tmpl w:val="9FDC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D02C4"/>
    <w:multiLevelType w:val="hybridMultilevel"/>
    <w:tmpl w:val="79E6D1B2"/>
    <w:lvl w:ilvl="0" w:tplc="2CB2FF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B24ED7"/>
    <w:multiLevelType w:val="hybridMultilevel"/>
    <w:tmpl w:val="F184E2D4"/>
    <w:lvl w:ilvl="0" w:tplc="93408738">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4D651E2"/>
    <w:multiLevelType w:val="hybridMultilevel"/>
    <w:tmpl w:val="A9466A5A"/>
    <w:lvl w:ilvl="0" w:tplc="1EF049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E51CCC"/>
    <w:multiLevelType w:val="multilevel"/>
    <w:tmpl w:val="554A841C"/>
    <w:lvl w:ilvl="0">
      <w:start w:val="1"/>
      <w:numFmt w:val="bullet"/>
      <w:lvlText w:val="o"/>
      <w:lvlJc w:val="left"/>
      <w:pPr>
        <w:ind w:left="108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53325"/>
    <w:multiLevelType w:val="hybridMultilevel"/>
    <w:tmpl w:val="8402B3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CD06BC"/>
    <w:multiLevelType w:val="hybridMultilevel"/>
    <w:tmpl w:val="024C8190"/>
    <w:lvl w:ilvl="0" w:tplc="D7AA4AA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94B15"/>
    <w:multiLevelType w:val="hybridMultilevel"/>
    <w:tmpl w:val="0AF0105C"/>
    <w:lvl w:ilvl="0" w:tplc="9B3E3CE8">
      <w:start w:val="1"/>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6988567B"/>
    <w:multiLevelType w:val="hybridMultilevel"/>
    <w:tmpl w:val="D8D4D6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97F2E"/>
    <w:multiLevelType w:val="hybridMultilevel"/>
    <w:tmpl w:val="41B08B9C"/>
    <w:lvl w:ilvl="0" w:tplc="3822C8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5F77DB"/>
    <w:multiLevelType w:val="hybridMultilevel"/>
    <w:tmpl w:val="A02C3EB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8437B13"/>
    <w:multiLevelType w:val="hybridMultilevel"/>
    <w:tmpl w:val="E3FE1C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077DF9"/>
    <w:multiLevelType w:val="multilevel"/>
    <w:tmpl w:val="3128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2251377">
    <w:abstractNumId w:val="21"/>
  </w:num>
  <w:num w:numId="2" w16cid:durableId="326636083">
    <w:abstractNumId w:val="29"/>
  </w:num>
  <w:num w:numId="3" w16cid:durableId="1806776957">
    <w:abstractNumId w:val="22"/>
  </w:num>
  <w:num w:numId="4" w16cid:durableId="10575495">
    <w:abstractNumId w:val="1"/>
  </w:num>
  <w:num w:numId="5" w16cid:durableId="452942588">
    <w:abstractNumId w:val="28"/>
  </w:num>
  <w:num w:numId="6" w16cid:durableId="1250502685">
    <w:abstractNumId w:val="5"/>
  </w:num>
  <w:num w:numId="7" w16cid:durableId="632760067">
    <w:abstractNumId w:val="14"/>
  </w:num>
  <w:num w:numId="8" w16cid:durableId="1231117047">
    <w:abstractNumId w:val="8"/>
  </w:num>
  <w:num w:numId="9" w16cid:durableId="861822296">
    <w:abstractNumId w:val="7"/>
  </w:num>
  <w:num w:numId="10" w16cid:durableId="1981375242">
    <w:abstractNumId w:val="13"/>
  </w:num>
  <w:num w:numId="11" w16cid:durableId="840662597">
    <w:abstractNumId w:val="23"/>
  </w:num>
  <w:num w:numId="12" w16cid:durableId="1041396323">
    <w:abstractNumId w:val="26"/>
  </w:num>
  <w:num w:numId="13" w16cid:durableId="1646541946">
    <w:abstractNumId w:val="11"/>
  </w:num>
  <w:num w:numId="14" w16cid:durableId="852495673">
    <w:abstractNumId w:val="3"/>
  </w:num>
  <w:num w:numId="15" w16cid:durableId="1820531659">
    <w:abstractNumId w:val="27"/>
  </w:num>
  <w:num w:numId="16" w16cid:durableId="1251236868">
    <w:abstractNumId w:val="10"/>
  </w:num>
  <w:num w:numId="17" w16cid:durableId="1924341092">
    <w:abstractNumId w:val="9"/>
  </w:num>
  <w:num w:numId="18" w16cid:durableId="295599753">
    <w:abstractNumId w:val="20"/>
  </w:num>
  <w:num w:numId="19" w16cid:durableId="1399355948">
    <w:abstractNumId w:val="17"/>
  </w:num>
  <w:num w:numId="20" w16cid:durableId="400251078">
    <w:abstractNumId w:val="25"/>
  </w:num>
  <w:num w:numId="21" w16cid:durableId="1019087558">
    <w:abstractNumId w:val="0"/>
  </w:num>
  <w:num w:numId="22" w16cid:durableId="882061612">
    <w:abstractNumId w:val="4"/>
  </w:num>
  <w:num w:numId="23" w16cid:durableId="1748107387">
    <w:abstractNumId w:val="18"/>
  </w:num>
  <w:num w:numId="24" w16cid:durableId="1778601827">
    <w:abstractNumId w:val="16"/>
  </w:num>
  <w:num w:numId="25" w16cid:durableId="1976788409">
    <w:abstractNumId w:val="12"/>
  </w:num>
  <w:num w:numId="26" w16cid:durableId="642468196">
    <w:abstractNumId w:val="15"/>
  </w:num>
  <w:num w:numId="27" w16cid:durableId="2069567782">
    <w:abstractNumId w:val="6"/>
  </w:num>
  <w:num w:numId="28" w16cid:durableId="1607535808">
    <w:abstractNumId w:val="24"/>
  </w:num>
  <w:num w:numId="29" w16cid:durableId="333529849">
    <w:abstractNumId w:val="2"/>
  </w:num>
  <w:num w:numId="30" w16cid:durableId="168566886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ED"/>
    <w:rsid w:val="00001106"/>
    <w:rsid w:val="00003054"/>
    <w:rsid w:val="000035E4"/>
    <w:rsid w:val="00032E75"/>
    <w:rsid w:val="000711D8"/>
    <w:rsid w:val="00073B24"/>
    <w:rsid w:val="000806CA"/>
    <w:rsid w:val="000809ED"/>
    <w:rsid w:val="00087247"/>
    <w:rsid w:val="00093D74"/>
    <w:rsid w:val="000A6A94"/>
    <w:rsid w:val="000B5D55"/>
    <w:rsid w:val="000C3AA4"/>
    <w:rsid w:val="000D1E3B"/>
    <w:rsid w:val="000D3338"/>
    <w:rsid w:val="000E28B9"/>
    <w:rsid w:val="00144171"/>
    <w:rsid w:val="00153DB1"/>
    <w:rsid w:val="00184A82"/>
    <w:rsid w:val="001B5144"/>
    <w:rsid w:val="001F1073"/>
    <w:rsid w:val="001F1719"/>
    <w:rsid w:val="001F6AD3"/>
    <w:rsid w:val="00256857"/>
    <w:rsid w:val="00291E94"/>
    <w:rsid w:val="002E4240"/>
    <w:rsid w:val="002E72A1"/>
    <w:rsid w:val="002F577B"/>
    <w:rsid w:val="0030167D"/>
    <w:rsid w:val="00304D17"/>
    <w:rsid w:val="00326D94"/>
    <w:rsid w:val="00353BE9"/>
    <w:rsid w:val="003570EF"/>
    <w:rsid w:val="00361C1A"/>
    <w:rsid w:val="003947CE"/>
    <w:rsid w:val="00395AD8"/>
    <w:rsid w:val="003D6D1E"/>
    <w:rsid w:val="00406354"/>
    <w:rsid w:val="00416B62"/>
    <w:rsid w:val="00424766"/>
    <w:rsid w:val="00457340"/>
    <w:rsid w:val="0046327C"/>
    <w:rsid w:val="00464A66"/>
    <w:rsid w:val="00477017"/>
    <w:rsid w:val="0048369E"/>
    <w:rsid w:val="004E48C5"/>
    <w:rsid w:val="004F01F3"/>
    <w:rsid w:val="005053E8"/>
    <w:rsid w:val="00541B03"/>
    <w:rsid w:val="00560492"/>
    <w:rsid w:val="005811A0"/>
    <w:rsid w:val="005B2E0E"/>
    <w:rsid w:val="005C573E"/>
    <w:rsid w:val="005C5E0E"/>
    <w:rsid w:val="005E6FD9"/>
    <w:rsid w:val="005F538B"/>
    <w:rsid w:val="00612D9B"/>
    <w:rsid w:val="006144F1"/>
    <w:rsid w:val="00616755"/>
    <w:rsid w:val="00620E84"/>
    <w:rsid w:val="006368E2"/>
    <w:rsid w:val="0066440B"/>
    <w:rsid w:val="0066728A"/>
    <w:rsid w:val="00671196"/>
    <w:rsid w:val="00687E8A"/>
    <w:rsid w:val="00691ECC"/>
    <w:rsid w:val="006939A1"/>
    <w:rsid w:val="006A3432"/>
    <w:rsid w:val="006B1D6C"/>
    <w:rsid w:val="006B373A"/>
    <w:rsid w:val="006B5A9C"/>
    <w:rsid w:val="006B7474"/>
    <w:rsid w:val="006C2391"/>
    <w:rsid w:val="006E4492"/>
    <w:rsid w:val="007006EC"/>
    <w:rsid w:val="007314E2"/>
    <w:rsid w:val="00736DFB"/>
    <w:rsid w:val="00743DA8"/>
    <w:rsid w:val="00745ACB"/>
    <w:rsid w:val="00757727"/>
    <w:rsid w:val="0079639E"/>
    <w:rsid w:val="007D4826"/>
    <w:rsid w:val="007E3E0F"/>
    <w:rsid w:val="0083036A"/>
    <w:rsid w:val="008310D6"/>
    <w:rsid w:val="008354CB"/>
    <w:rsid w:val="00843028"/>
    <w:rsid w:val="008536EC"/>
    <w:rsid w:val="00891913"/>
    <w:rsid w:val="00897388"/>
    <w:rsid w:val="008B1BD1"/>
    <w:rsid w:val="008B25AE"/>
    <w:rsid w:val="008B3EEF"/>
    <w:rsid w:val="008B436B"/>
    <w:rsid w:val="008C11AC"/>
    <w:rsid w:val="008D0508"/>
    <w:rsid w:val="008D1A4F"/>
    <w:rsid w:val="008D5938"/>
    <w:rsid w:val="00910CEA"/>
    <w:rsid w:val="00915E1A"/>
    <w:rsid w:val="009232BB"/>
    <w:rsid w:val="00974E35"/>
    <w:rsid w:val="009A66D3"/>
    <w:rsid w:val="009E14C3"/>
    <w:rsid w:val="00A550DD"/>
    <w:rsid w:val="00A6056C"/>
    <w:rsid w:val="00A60A92"/>
    <w:rsid w:val="00AE0BA9"/>
    <w:rsid w:val="00AE6BE3"/>
    <w:rsid w:val="00B14C1A"/>
    <w:rsid w:val="00B216F1"/>
    <w:rsid w:val="00B234C8"/>
    <w:rsid w:val="00B30C62"/>
    <w:rsid w:val="00B3423B"/>
    <w:rsid w:val="00BB7FB9"/>
    <w:rsid w:val="00BC0B29"/>
    <w:rsid w:val="00C032BE"/>
    <w:rsid w:val="00C64890"/>
    <w:rsid w:val="00C929F9"/>
    <w:rsid w:val="00C97CEF"/>
    <w:rsid w:val="00CA51B8"/>
    <w:rsid w:val="00CC614A"/>
    <w:rsid w:val="00CD0CE5"/>
    <w:rsid w:val="00CF187D"/>
    <w:rsid w:val="00CF29C7"/>
    <w:rsid w:val="00D12748"/>
    <w:rsid w:val="00D23DD5"/>
    <w:rsid w:val="00D423A9"/>
    <w:rsid w:val="00D4474B"/>
    <w:rsid w:val="00D47BB2"/>
    <w:rsid w:val="00D57546"/>
    <w:rsid w:val="00D70D61"/>
    <w:rsid w:val="00D750B3"/>
    <w:rsid w:val="00D87B3B"/>
    <w:rsid w:val="00D903D0"/>
    <w:rsid w:val="00DD07B7"/>
    <w:rsid w:val="00DE7319"/>
    <w:rsid w:val="00E11C24"/>
    <w:rsid w:val="00E12CDB"/>
    <w:rsid w:val="00E15654"/>
    <w:rsid w:val="00E31969"/>
    <w:rsid w:val="00E325A2"/>
    <w:rsid w:val="00E35FDE"/>
    <w:rsid w:val="00E61ED9"/>
    <w:rsid w:val="00E61FF1"/>
    <w:rsid w:val="00E65F9D"/>
    <w:rsid w:val="00E75C16"/>
    <w:rsid w:val="00E87DC2"/>
    <w:rsid w:val="00EB138A"/>
    <w:rsid w:val="00EB21FA"/>
    <w:rsid w:val="00EE4DA5"/>
    <w:rsid w:val="00F51E32"/>
    <w:rsid w:val="00F55800"/>
    <w:rsid w:val="00F70E6E"/>
    <w:rsid w:val="00F76D61"/>
    <w:rsid w:val="00F77E7D"/>
    <w:rsid w:val="00F80646"/>
    <w:rsid w:val="00FD68E4"/>
    <w:rsid w:val="00FE4884"/>
    <w:rsid w:val="00FF2ECD"/>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FACEF"/>
  <w15:chartTrackingRefBased/>
  <w15:docId w15:val="{ECA094F9-6849-BE47-AA3E-FBE641BC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ED"/>
  </w:style>
  <w:style w:type="paragraph" w:styleId="Heading3">
    <w:name w:val="heading 3"/>
    <w:basedOn w:val="Normal"/>
    <w:link w:val="Heading3Char"/>
    <w:uiPriority w:val="9"/>
    <w:qFormat/>
    <w:rsid w:val="00E15654"/>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9ED"/>
    <w:pPr>
      <w:ind w:left="720"/>
      <w:contextualSpacing/>
    </w:pPr>
  </w:style>
  <w:style w:type="character" w:customStyle="1" w:styleId="text">
    <w:name w:val="text"/>
    <w:basedOn w:val="DefaultParagraphFont"/>
    <w:rsid w:val="000035E4"/>
  </w:style>
  <w:style w:type="character" w:customStyle="1" w:styleId="woj">
    <w:name w:val="woj"/>
    <w:basedOn w:val="DefaultParagraphFont"/>
    <w:rsid w:val="000035E4"/>
  </w:style>
  <w:style w:type="character" w:styleId="Hyperlink">
    <w:name w:val="Hyperlink"/>
    <w:basedOn w:val="DefaultParagraphFont"/>
    <w:uiPriority w:val="99"/>
    <w:unhideWhenUsed/>
    <w:rsid w:val="000035E4"/>
    <w:rPr>
      <w:color w:val="0000FF"/>
      <w:u w:val="single"/>
    </w:rPr>
  </w:style>
  <w:style w:type="character" w:customStyle="1" w:styleId="apple-converted-space">
    <w:name w:val="apple-converted-space"/>
    <w:basedOn w:val="DefaultParagraphFont"/>
    <w:rsid w:val="000035E4"/>
  </w:style>
  <w:style w:type="paragraph" w:styleId="Header">
    <w:name w:val="header"/>
    <w:basedOn w:val="Normal"/>
    <w:link w:val="HeaderChar"/>
    <w:uiPriority w:val="99"/>
    <w:unhideWhenUsed/>
    <w:rsid w:val="008B3EEF"/>
    <w:pPr>
      <w:tabs>
        <w:tab w:val="center" w:pos="4513"/>
        <w:tab w:val="right" w:pos="9026"/>
      </w:tabs>
    </w:pPr>
  </w:style>
  <w:style w:type="character" w:customStyle="1" w:styleId="HeaderChar">
    <w:name w:val="Header Char"/>
    <w:basedOn w:val="DefaultParagraphFont"/>
    <w:link w:val="Header"/>
    <w:uiPriority w:val="99"/>
    <w:rsid w:val="008B3EEF"/>
  </w:style>
  <w:style w:type="paragraph" w:styleId="Footer">
    <w:name w:val="footer"/>
    <w:basedOn w:val="Normal"/>
    <w:link w:val="FooterChar"/>
    <w:uiPriority w:val="99"/>
    <w:unhideWhenUsed/>
    <w:rsid w:val="008B3EEF"/>
    <w:pPr>
      <w:tabs>
        <w:tab w:val="center" w:pos="4513"/>
        <w:tab w:val="right" w:pos="9026"/>
      </w:tabs>
    </w:pPr>
  </w:style>
  <w:style w:type="character" w:customStyle="1" w:styleId="FooterChar">
    <w:name w:val="Footer Char"/>
    <w:basedOn w:val="DefaultParagraphFont"/>
    <w:link w:val="Footer"/>
    <w:uiPriority w:val="99"/>
    <w:rsid w:val="008B3EEF"/>
  </w:style>
  <w:style w:type="character" w:styleId="PageNumber">
    <w:name w:val="page number"/>
    <w:basedOn w:val="DefaultParagraphFont"/>
    <w:uiPriority w:val="99"/>
    <w:semiHidden/>
    <w:unhideWhenUsed/>
    <w:rsid w:val="00A60A92"/>
  </w:style>
  <w:style w:type="character" w:customStyle="1" w:styleId="Heading3Char">
    <w:name w:val="Heading 3 Char"/>
    <w:basedOn w:val="DefaultParagraphFont"/>
    <w:link w:val="Heading3"/>
    <w:uiPriority w:val="9"/>
    <w:rsid w:val="00E15654"/>
    <w:rPr>
      <w:rFonts w:ascii="Times New Roman" w:eastAsia="Times New Roman" w:hAnsi="Times New Roman" w:cs="Times New Roman"/>
      <w:b/>
      <w:bCs/>
      <w:kern w:val="0"/>
      <w:sz w:val="27"/>
      <w:szCs w:val="27"/>
      <w:lang w:eastAsia="en-GB"/>
      <w14:ligatures w14:val="none"/>
    </w:rPr>
  </w:style>
  <w:style w:type="character" w:customStyle="1" w:styleId="chapternum">
    <w:name w:val="chapternum"/>
    <w:basedOn w:val="DefaultParagraphFont"/>
    <w:rsid w:val="00E15654"/>
  </w:style>
  <w:style w:type="paragraph" w:customStyle="1" w:styleId="top-05">
    <w:name w:val="top-05"/>
    <w:basedOn w:val="Normal"/>
    <w:rsid w:val="00E1565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E1565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noteText">
    <w:name w:val="footnote text"/>
    <w:basedOn w:val="Normal"/>
    <w:link w:val="FootnoteTextChar"/>
    <w:uiPriority w:val="99"/>
    <w:semiHidden/>
    <w:unhideWhenUsed/>
    <w:rsid w:val="000C3AA4"/>
    <w:rPr>
      <w:sz w:val="20"/>
      <w:szCs w:val="20"/>
    </w:rPr>
  </w:style>
  <w:style w:type="character" w:customStyle="1" w:styleId="FootnoteTextChar">
    <w:name w:val="Footnote Text Char"/>
    <w:basedOn w:val="DefaultParagraphFont"/>
    <w:link w:val="FootnoteText"/>
    <w:uiPriority w:val="99"/>
    <w:semiHidden/>
    <w:rsid w:val="000C3AA4"/>
    <w:rPr>
      <w:sz w:val="20"/>
      <w:szCs w:val="20"/>
    </w:rPr>
  </w:style>
  <w:style w:type="character" w:styleId="FootnoteReference">
    <w:name w:val="footnote reference"/>
    <w:basedOn w:val="DefaultParagraphFont"/>
    <w:uiPriority w:val="99"/>
    <w:semiHidden/>
    <w:unhideWhenUsed/>
    <w:rsid w:val="000C3AA4"/>
    <w:rPr>
      <w:vertAlign w:val="superscript"/>
    </w:rPr>
  </w:style>
  <w:style w:type="character" w:customStyle="1" w:styleId="small-caps">
    <w:name w:val="small-caps"/>
    <w:basedOn w:val="DefaultParagraphFont"/>
    <w:rsid w:val="00BC0B29"/>
  </w:style>
  <w:style w:type="character" w:styleId="UnresolvedMention">
    <w:name w:val="Unresolved Mention"/>
    <w:basedOn w:val="DefaultParagraphFont"/>
    <w:uiPriority w:val="99"/>
    <w:semiHidden/>
    <w:unhideWhenUsed/>
    <w:rsid w:val="000806CA"/>
    <w:rPr>
      <w:color w:val="605E5C"/>
      <w:shd w:val="clear" w:color="auto" w:fill="E1DFDD"/>
    </w:rPr>
  </w:style>
  <w:style w:type="paragraph" w:customStyle="1" w:styleId="first-line-none">
    <w:name w:val="first-line-none"/>
    <w:basedOn w:val="Normal"/>
    <w:rsid w:val="00B3423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2E7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564">
      <w:bodyDiv w:val="1"/>
      <w:marLeft w:val="0"/>
      <w:marRight w:val="0"/>
      <w:marTop w:val="0"/>
      <w:marBottom w:val="0"/>
      <w:divBdr>
        <w:top w:val="none" w:sz="0" w:space="0" w:color="auto"/>
        <w:left w:val="none" w:sz="0" w:space="0" w:color="auto"/>
        <w:bottom w:val="none" w:sz="0" w:space="0" w:color="auto"/>
        <w:right w:val="none" w:sz="0" w:space="0" w:color="auto"/>
      </w:divBdr>
    </w:div>
    <w:div w:id="216823323">
      <w:bodyDiv w:val="1"/>
      <w:marLeft w:val="0"/>
      <w:marRight w:val="0"/>
      <w:marTop w:val="0"/>
      <w:marBottom w:val="0"/>
      <w:divBdr>
        <w:top w:val="none" w:sz="0" w:space="0" w:color="auto"/>
        <w:left w:val="none" w:sz="0" w:space="0" w:color="auto"/>
        <w:bottom w:val="none" w:sz="0" w:space="0" w:color="auto"/>
        <w:right w:val="none" w:sz="0" w:space="0" w:color="auto"/>
      </w:divBdr>
    </w:div>
    <w:div w:id="461653886">
      <w:bodyDiv w:val="1"/>
      <w:marLeft w:val="0"/>
      <w:marRight w:val="0"/>
      <w:marTop w:val="0"/>
      <w:marBottom w:val="0"/>
      <w:divBdr>
        <w:top w:val="none" w:sz="0" w:space="0" w:color="auto"/>
        <w:left w:val="none" w:sz="0" w:space="0" w:color="auto"/>
        <w:bottom w:val="none" w:sz="0" w:space="0" w:color="auto"/>
        <w:right w:val="none" w:sz="0" w:space="0" w:color="auto"/>
      </w:divBdr>
    </w:div>
    <w:div w:id="571280054">
      <w:bodyDiv w:val="1"/>
      <w:marLeft w:val="0"/>
      <w:marRight w:val="0"/>
      <w:marTop w:val="0"/>
      <w:marBottom w:val="0"/>
      <w:divBdr>
        <w:top w:val="none" w:sz="0" w:space="0" w:color="auto"/>
        <w:left w:val="none" w:sz="0" w:space="0" w:color="auto"/>
        <w:bottom w:val="none" w:sz="0" w:space="0" w:color="auto"/>
        <w:right w:val="none" w:sz="0" w:space="0" w:color="auto"/>
      </w:divBdr>
      <w:divsChild>
        <w:div w:id="1775441697">
          <w:marLeft w:val="0"/>
          <w:marRight w:val="0"/>
          <w:marTop w:val="0"/>
          <w:marBottom w:val="360"/>
          <w:divBdr>
            <w:top w:val="none" w:sz="0" w:space="0" w:color="auto"/>
            <w:left w:val="none" w:sz="0" w:space="0" w:color="auto"/>
            <w:bottom w:val="none" w:sz="0" w:space="0" w:color="auto"/>
            <w:right w:val="none" w:sz="0" w:space="0" w:color="auto"/>
          </w:divBdr>
        </w:div>
        <w:div w:id="1510413000">
          <w:marLeft w:val="0"/>
          <w:marRight w:val="0"/>
          <w:marTop w:val="0"/>
          <w:marBottom w:val="0"/>
          <w:divBdr>
            <w:top w:val="none" w:sz="0" w:space="0" w:color="auto"/>
            <w:left w:val="none" w:sz="0" w:space="0" w:color="auto"/>
            <w:bottom w:val="none" w:sz="0" w:space="0" w:color="auto"/>
            <w:right w:val="none" w:sz="0" w:space="0" w:color="auto"/>
          </w:divBdr>
        </w:div>
        <w:div w:id="537088540">
          <w:marLeft w:val="0"/>
          <w:marRight w:val="0"/>
          <w:marTop w:val="0"/>
          <w:marBottom w:val="0"/>
          <w:divBdr>
            <w:top w:val="none" w:sz="0" w:space="0" w:color="auto"/>
            <w:left w:val="none" w:sz="0" w:space="0" w:color="auto"/>
            <w:bottom w:val="none" w:sz="0" w:space="0" w:color="auto"/>
            <w:right w:val="none" w:sz="0" w:space="0" w:color="auto"/>
          </w:divBdr>
        </w:div>
      </w:divsChild>
    </w:div>
    <w:div w:id="821117970">
      <w:bodyDiv w:val="1"/>
      <w:marLeft w:val="0"/>
      <w:marRight w:val="0"/>
      <w:marTop w:val="0"/>
      <w:marBottom w:val="0"/>
      <w:divBdr>
        <w:top w:val="none" w:sz="0" w:space="0" w:color="auto"/>
        <w:left w:val="none" w:sz="0" w:space="0" w:color="auto"/>
        <w:bottom w:val="none" w:sz="0" w:space="0" w:color="auto"/>
        <w:right w:val="none" w:sz="0" w:space="0" w:color="auto"/>
      </w:divBdr>
    </w:div>
    <w:div w:id="824400276">
      <w:bodyDiv w:val="1"/>
      <w:marLeft w:val="0"/>
      <w:marRight w:val="0"/>
      <w:marTop w:val="0"/>
      <w:marBottom w:val="0"/>
      <w:divBdr>
        <w:top w:val="none" w:sz="0" w:space="0" w:color="auto"/>
        <w:left w:val="none" w:sz="0" w:space="0" w:color="auto"/>
        <w:bottom w:val="none" w:sz="0" w:space="0" w:color="auto"/>
        <w:right w:val="none" w:sz="0" w:space="0" w:color="auto"/>
      </w:divBdr>
    </w:div>
    <w:div w:id="952781986">
      <w:bodyDiv w:val="1"/>
      <w:marLeft w:val="0"/>
      <w:marRight w:val="0"/>
      <w:marTop w:val="0"/>
      <w:marBottom w:val="0"/>
      <w:divBdr>
        <w:top w:val="none" w:sz="0" w:space="0" w:color="auto"/>
        <w:left w:val="none" w:sz="0" w:space="0" w:color="auto"/>
        <w:bottom w:val="none" w:sz="0" w:space="0" w:color="auto"/>
        <w:right w:val="none" w:sz="0" w:space="0" w:color="auto"/>
      </w:divBdr>
    </w:div>
    <w:div w:id="1263731660">
      <w:bodyDiv w:val="1"/>
      <w:marLeft w:val="0"/>
      <w:marRight w:val="0"/>
      <w:marTop w:val="0"/>
      <w:marBottom w:val="0"/>
      <w:divBdr>
        <w:top w:val="none" w:sz="0" w:space="0" w:color="auto"/>
        <w:left w:val="none" w:sz="0" w:space="0" w:color="auto"/>
        <w:bottom w:val="none" w:sz="0" w:space="0" w:color="auto"/>
        <w:right w:val="none" w:sz="0" w:space="0" w:color="auto"/>
      </w:divBdr>
      <w:divsChild>
        <w:div w:id="1809057010">
          <w:marLeft w:val="0"/>
          <w:marRight w:val="0"/>
          <w:marTop w:val="0"/>
          <w:marBottom w:val="0"/>
          <w:divBdr>
            <w:top w:val="none" w:sz="0" w:space="0" w:color="auto"/>
            <w:left w:val="none" w:sz="0" w:space="0" w:color="auto"/>
            <w:bottom w:val="none" w:sz="0" w:space="0" w:color="auto"/>
            <w:right w:val="none" w:sz="0" w:space="0" w:color="auto"/>
          </w:divBdr>
        </w:div>
      </w:divsChild>
    </w:div>
    <w:div w:id="1312783522">
      <w:bodyDiv w:val="1"/>
      <w:marLeft w:val="0"/>
      <w:marRight w:val="0"/>
      <w:marTop w:val="0"/>
      <w:marBottom w:val="0"/>
      <w:divBdr>
        <w:top w:val="none" w:sz="0" w:space="0" w:color="auto"/>
        <w:left w:val="none" w:sz="0" w:space="0" w:color="auto"/>
        <w:bottom w:val="none" w:sz="0" w:space="0" w:color="auto"/>
        <w:right w:val="none" w:sz="0" w:space="0" w:color="auto"/>
      </w:divBdr>
      <w:divsChild>
        <w:div w:id="76905242">
          <w:marLeft w:val="0"/>
          <w:marRight w:val="0"/>
          <w:marTop w:val="0"/>
          <w:marBottom w:val="0"/>
          <w:divBdr>
            <w:top w:val="none" w:sz="0" w:space="0" w:color="auto"/>
            <w:left w:val="none" w:sz="0" w:space="0" w:color="auto"/>
            <w:bottom w:val="none" w:sz="0" w:space="0" w:color="auto"/>
            <w:right w:val="none" w:sz="0" w:space="0" w:color="auto"/>
          </w:divBdr>
        </w:div>
        <w:div w:id="1272124479">
          <w:marLeft w:val="0"/>
          <w:marRight w:val="0"/>
          <w:marTop w:val="0"/>
          <w:marBottom w:val="0"/>
          <w:divBdr>
            <w:top w:val="none" w:sz="0" w:space="0" w:color="auto"/>
            <w:left w:val="none" w:sz="0" w:space="0" w:color="auto"/>
            <w:bottom w:val="none" w:sz="0" w:space="0" w:color="auto"/>
            <w:right w:val="none" w:sz="0" w:space="0" w:color="auto"/>
          </w:divBdr>
        </w:div>
      </w:divsChild>
    </w:div>
    <w:div w:id="1391462649">
      <w:bodyDiv w:val="1"/>
      <w:marLeft w:val="0"/>
      <w:marRight w:val="0"/>
      <w:marTop w:val="0"/>
      <w:marBottom w:val="0"/>
      <w:divBdr>
        <w:top w:val="none" w:sz="0" w:space="0" w:color="auto"/>
        <w:left w:val="none" w:sz="0" w:space="0" w:color="auto"/>
        <w:bottom w:val="none" w:sz="0" w:space="0" w:color="auto"/>
        <w:right w:val="none" w:sz="0" w:space="0" w:color="auto"/>
      </w:divBdr>
    </w:div>
    <w:div w:id="1646592555">
      <w:bodyDiv w:val="1"/>
      <w:marLeft w:val="0"/>
      <w:marRight w:val="0"/>
      <w:marTop w:val="0"/>
      <w:marBottom w:val="0"/>
      <w:divBdr>
        <w:top w:val="none" w:sz="0" w:space="0" w:color="auto"/>
        <w:left w:val="none" w:sz="0" w:space="0" w:color="auto"/>
        <w:bottom w:val="none" w:sz="0" w:space="0" w:color="auto"/>
        <w:right w:val="none" w:sz="0" w:space="0" w:color="auto"/>
      </w:divBdr>
    </w:div>
    <w:div w:id="1879272223">
      <w:bodyDiv w:val="1"/>
      <w:marLeft w:val="0"/>
      <w:marRight w:val="0"/>
      <w:marTop w:val="0"/>
      <w:marBottom w:val="0"/>
      <w:divBdr>
        <w:top w:val="none" w:sz="0" w:space="0" w:color="auto"/>
        <w:left w:val="none" w:sz="0" w:space="0" w:color="auto"/>
        <w:bottom w:val="none" w:sz="0" w:space="0" w:color="auto"/>
        <w:right w:val="none" w:sz="0" w:space="0" w:color="auto"/>
      </w:divBdr>
    </w:div>
    <w:div w:id="1930232441">
      <w:bodyDiv w:val="1"/>
      <w:marLeft w:val="0"/>
      <w:marRight w:val="0"/>
      <w:marTop w:val="0"/>
      <w:marBottom w:val="0"/>
      <w:divBdr>
        <w:top w:val="none" w:sz="0" w:space="0" w:color="auto"/>
        <w:left w:val="none" w:sz="0" w:space="0" w:color="auto"/>
        <w:bottom w:val="none" w:sz="0" w:space="0" w:color="auto"/>
        <w:right w:val="none" w:sz="0" w:space="0" w:color="auto"/>
      </w:divBdr>
    </w:div>
    <w:div w:id="194487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Edwards</dc:creator>
  <cp:keywords/>
  <dc:description/>
  <cp:lastModifiedBy>rachael.ita@newlifederby.org.uk</cp:lastModifiedBy>
  <cp:revision>3</cp:revision>
  <cp:lastPrinted>2023-10-03T21:20:00Z</cp:lastPrinted>
  <dcterms:created xsi:type="dcterms:W3CDTF">2023-11-16T10:52:00Z</dcterms:created>
  <dcterms:modified xsi:type="dcterms:W3CDTF">2023-11-16T10:53:00Z</dcterms:modified>
</cp:coreProperties>
</file>